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ED" w:rsidRPr="00753022" w:rsidRDefault="00DB48C6" w:rsidP="00525FDF">
      <w:pPr>
        <w:spacing w:line="460" w:lineRule="exact"/>
        <w:jc w:val="center"/>
        <w:rPr>
          <w:rFonts w:ascii="Times New Roman" w:eastAsia="標楷體" w:hAnsi="Times New Roman"/>
          <w:b/>
          <w:color w:val="000000"/>
          <w:sz w:val="32"/>
          <w:szCs w:val="32"/>
        </w:rPr>
      </w:pPr>
      <w:r w:rsidRPr="00753022">
        <w:rPr>
          <w:rFonts w:ascii="Times New Roman" w:eastAsia="標楷體" w:hAnsi="Times New Roman"/>
          <w:b/>
          <w:color w:val="000000"/>
          <w:sz w:val="32"/>
          <w:szCs w:val="32"/>
        </w:rPr>
        <w:t>國立故宮博物院</w:t>
      </w:r>
      <w:r w:rsidR="0027034F" w:rsidRPr="00753022">
        <w:rPr>
          <w:rFonts w:ascii="Times New Roman" w:eastAsia="標楷體" w:hAnsi="Times New Roman"/>
          <w:b/>
          <w:color w:val="000000"/>
          <w:sz w:val="32"/>
          <w:szCs w:val="32"/>
        </w:rPr>
        <w:t>10</w:t>
      </w:r>
      <w:r w:rsidR="003F24DB" w:rsidRPr="00753022">
        <w:rPr>
          <w:rFonts w:ascii="Times New Roman" w:eastAsia="標楷體" w:hAnsi="Times New Roman" w:hint="eastAsia"/>
          <w:b/>
          <w:color w:val="000000"/>
          <w:sz w:val="32"/>
          <w:szCs w:val="32"/>
        </w:rPr>
        <w:t>8</w:t>
      </w:r>
      <w:r w:rsidR="00A12DED" w:rsidRPr="00753022">
        <w:rPr>
          <w:rFonts w:ascii="Times New Roman" w:eastAsia="標楷體" w:hAnsi="Times New Roman"/>
          <w:b/>
          <w:color w:val="000000"/>
          <w:sz w:val="32"/>
          <w:szCs w:val="32"/>
        </w:rPr>
        <w:t>年</w:t>
      </w:r>
      <w:r w:rsidR="0027034F" w:rsidRPr="00753022">
        <w:rPr>
          <w:rFonts w:ascii="Times New Roman" w:eastAsia="標楷體" w:hAnsi="Times New Roman"/>
          <w:b/>
          <w:color w:val="000000"/>
          <w:sz w:val="32"/>
          <w:szCs w:val="32"/>
        </w:rPr>
        <w:t>第</w:t>
      </w:r>
      <w:r w:rsidR="000F0FCC" w:rsidRPr="00753022">
        <w:rPr>
          <w:rFonts w:ascii="Times New Roman" w:eastAsia="標楷體" w:hAnsi="Times New Roman" w:hint="eastAsia"/>
          <w:b/>
          <w:color w:val="000000"/>
          <w:sz w:val="32"/>
          <w:szCs w:val="32"/>
        </w:rPr>
        <w:t>8</w:t>
      </w:r>
      <w:r w:rsidR="00142AFE" w:rsidRPr="00753022">
        <w:rPr>
          <w:rFonts w:ascii="Times New Roman" w:eastAsia="標楷體" w:hAnsi="Times New Roman" w:hint="eastAsia"/>
          <w:b/>
          <w:color w:val="000000"/>
          <w:sz w:val="32"/>
          <w:szCs w:val="32"/>
        </w:rPr>
        <w:t>梯次至第</w:t>
      </w:r>
      <w:r w:rsidR="000F0FCC" w:rsidRPr="00753022">
        <w:rPr>
          <w:rFonts w:ascii="Times New Roman" w:eastAsia="標楷體" w:hAnsi="Times New Roman" w:hint="eastAsia"/>
          <w:b/>
          <w:color w:val="000000"/>
          <w:sz w:val="32"/>
          <w:szCs w:val="32"/>
        </w:rPr>
        <w:t>10</w:t>
      </w:r>
      <w:r w:rsidR="00142AFE" w:rsidRPr="00753022">
        <w:rPr>
          <w:rFonts w:ascii="Times New Roman" w:eastAsia="標楷體" w:hAnsi="Times New Roman" w:hint="eastAsia"/>
          <w:b/>
          <w:color w:val="000000"/>
          <w:sz w:val="32"/>
          <w:szCs w:val="32"/>
        </w:rPr>
        <w:t>梯次</w:t>
      </w:r>
      <w:r w:rsidR="00A12DED" w:rsidRPr="00753022">
        <w:rPr>
          <w:rFonts w:ascii="Times New Roman" w:eastAsia="標楷體" w:hAnsi="Times New Roman"/>
          <w:b/>
          <w:color w:val="000000"/>
          <w:sz w:val="32"/>
          <w:szCs w:val="32"/>
        </w:rPr>
        <w:t>導遊研習</w:t>
      </w:r>
      <w:r w:rsidR="00FD4AE8" w:rsidRPr="00753022">
        <w:rPr>
          <w:rFonts w:ascii="Times New Roman" w:eastAsia="標楷體" w:hAnsi="Times New Roman"/>
          <w:b/>
          <w:color w:val="000000"/>
          <w:sz w:val="32"/>
          <w:szCs w:val="32"/>
        </w:rPr>
        <w:t>實施計畫</w:t>
      </w:r>
    </w:p>
    <w:p w:rsidR="00EE2D45" w:rsidRPr="00FF3177" w:rsidRDefault="00EE2D45" w:rsidP="00525FDF">
      <w:pPr>
        <w:spacing w:line="460" w:lineRule="exact"/>
        <w:jc w:val="center"/>
        <w:rPr>
          <w:rFonts w:ascii="Times New Roman" w:eastAsia="標楷體" w:hAnsi="Times New Roman"/>
          <w:b/>
          <w:color w:val="000000"/>
          <w:sz w:val="30"/>
          <w:szCs w:val="30"/>
        </w:rPr>
      </w:pPr>
    </w:p>
    <w:p w:rsidR="00A12DED" w:rsidRPr="00FF3177" w:rsidRDefault="00777EA5" w:rsidP="00525FDF">
      <w:pPr>
        <w:pStyle w:val="a7"/>
        <w:numPr>
          <w:ilvl w:val="0"/>
          <w:numId w:val="2"/>
        </w:numPr>
        <w:spacing w:line="460" w:lineRule="exact"/>
        <w:ind w:leftChars="0" w:left="567" w:hanging="567"/>
        <w:rPr>
          <w:rFonts w:ascii="Times New Roman" w:eastAsia="標楷體" w:hAnsi="Times New Roman"/>
          <w:b/>
          <w:color w:val="000000"/>
          <w:sz w:val="28"/>
          <w:szCs w:val="28"/>
        </w:rPr>
      </w:pPr>
      <w:r w:rsidRPr="00FF3177">
        <w:rPr>
          <w:rFonts w:ascii="Times New Roman" w:eastAsia="標楷體" w:hAnsi="Times New Roman"/>
          <w:b/>
          <w:color w:val="000000"/>
          <w:sz w:val="28"/>
          <w:szCs w:val="28"/>
        </w:rPr>
        <w:t>計畫</w:t>
      </w:r>
      <w:r w:rsidR="00A12DED" w:rsidRPr="00FF3177">
        <w:rPr>
          <w:rFonts w:ascii="Times New Roman" w:eastAsia="標楷體" w:hAnsi="Times New Roman"/>
          <w:b/>
          <w:color w:val="000000"/>
          <w:sz w:val="28"/>
          <w:szCs w:val="28"/>
        </w:rPr>
        <w:t>目的</w:t>
      </w:r>
    </w:p>
    <w:p w:rsidR="00A12DED" w:rsidRPr="00525FDF" w:rsidRDefault="00A12DED" w:rsidP="00525FDF">
      <w:pPr>
        <w:pStyle w:val="a7"/>
        <w:numPr>
          <w:ilvl w:val="0"/>
          <w:numId w:val="1"/>
        </w:numPr>
        <w:spacing w:line="460" w:lineRule="exact"/>
        <w:ind w:leftChars="0" w:left="1134" w:hanging="567"/>
        <w:rPr>
          <w:rFonts w:ascii="Times New Roman" w:eastAsia="標楷體" w:hAnsi="Times New Roman"/>
          <w:color w:val="000000"/>
          <w:sz w:val="28"/>
          <w:szCs w:val="28"/>
        </w:rPr>
      </w:pPr>
      <w:r w:rsidRPr="00525FDF">
        <w:rPr>
          <w:rFonts w:ascii="Times New Roman" w:eastAsia="標楷體" w:hAnsi="Times New Roman"/>
          <w:color w:val="000000"/>
          <w:sz w:val="28"/>
          <w:szCs w:val="28"/>
        </w:rPr>
        <w:t>提昇帶團導遊對故宮文物的基礎知</w:t>
      </w:r>
      <w:r w:rsidR="0027034F" w:rsidRPr="00525FDF">
        <w:rPr>
          <w:rFonts w:ascii="Times New Roman" w:eastAsia="標楷體" w:hAnsi="Times New Roman"/>
          <w:color w:val="000000"/>
          <w:sz w:val="28"/>
          <w:szCs w:val="28"/>
        </w:rPr>
        <w:t>識與瞭解，強化其導</w:t>
      </w:r>
      <w:proofErr w:type="gramStart"/>
      <w:r w:rsidR="0027034F" w:rsidRPr="00525FDF">
        <w:rPr>
          <w:rFonts w:ascii="Times New Roman" w:eastAsia="標楷體" w:hAnsi="Times New Roman"/>
          <w:color w:val="000000"/>
          <w:sz w:val="28"/>
          <w:szCs w:val="28"/>
        </w:rPr>
        <w:t>覽</w:t>
      </w:r>
      <w:proofErr w:type="gramEnd"/>
      <w:r w:rsidR="0027034F" w:rsidRPr="00525FDF">
        <w:rPr>
          <w:rFonts w:ascii="Times New Roman" w:eastAsia="標楷體" w:hAnsi="Times New Roman"/>
          <w:color w:val="000000"/>
          <w:sz w:val="28"/>
          <w:szCs w:val="28"/>
        </w:rPr>
        <w:t>解說能力，使團體遊客能獲得充實且正確的內容</w:t>
      </w:r>
      <w:r w:rsidR="00C351F4" w:rsidRPr="00525FDF">
        <w:rPr>
          <w:rFonts w:ascii="Times New Roman" w:eastAsia="標楷體" w:hAnsi="Times New Roman" w:hint="eastAsia"/>
          <w:color w:val="000000"/>
          <w:sz w:val="28"/>
          <w:szCs w:val="28"/>
        </w:rPr>
        <w:t>。</w:t>
      </w:r>
    </w:p>
    <w:p w:rsidR="00A12DED" w:rsidRPr="00525FDF" w:rsidRDefault="00A12DED" w:rsidP="00525FDF">
      <w:pPr>
        <w:pStyle w:val="a7"/>
        <w:numPr>
          <w:ilvl w:val="0"/>
          <w:numId w:val="1"/>
        </w:numPr>
        <w:spacing w:line="460" w:lineRule="exact"/>
        <w:ind w:leftChars="0" w:left="1134" w:hanging="567"/>
        <w:rPr>
          <w:rFonts w:ascii="Times New Roman" w:eastAsia="標楷體" w:hAnsi="Times New Roman"/>
          <w:color w:val="000000"/>
          <w:sz w:val="28"/>
          <w:szCs w:val="28"/>
        </w:rPr>
      </w:pPr>
      <w:r w:rsidRPr="00525FDF">
        <w:rPr>
          <w:rFonts w:ascii="Times New Roman" w:eastAsia="標楷體" w:hAnsi="Times New Roman"/>
          <w:color w:val="000000"/>
          <w:sz w:val="28"/>
          <w:szCs w:val="28"/>
        </w:rPr>
        <w:t>加強帶團導遊對於本院</w:t>
      </w:r>
      <w:r w:rsidR="0027034F" w:rsidRPr="00525FDF">
        <w:rPr>
          <w:rFonts w:ascii="Times New Roman" w:eastAsia="標楷體" w:hAnsi="Times New Roman"/>
          <w:color w:val="000000"/>
          <w:sz w:val="28"/>
          <w:szCs w:val="28"/>
        </w:rPr>
        <w:t>相關參觀規定的了解，藉此維護團體遊客參觀秩序，提昇整體參觀品質</w:t>
      </w:r>
      <w:r w:rsidR="00C351F4" w:rsidRPr="00525FDF">
        <w:rPr>
          <w:rFonts w:ascii="Times New Roman" w:eastAsia="標楷體" w:hAnsi="Times New Roman" w:hint="eastAsia"/>
          <w:color w:val="000000"/>
          <w:sz w:val="28"/>
          <w:szCs w:val="28"/>
        </w:rPr>
        <w:t>。</w:t>
      </w:r>
    </w:p>
    <w:p w:rsidR="00895801" w:rsidRDefault="00895801" w:rsidP="004958BF">
      <w:pPr>
        <w:pStyle w:val="a7"/>
        <w:numPr>
          <w:ilvl w:val="0"/>
          <w:numId w:val="1"/>
        </w:numPr>
        <w:spacing w:line="460" w:lineRule="exact"/>
        <w:ind w:leftChars="0" w:left="1134" w:hanging="567"/>
        <w:rPr>
          <w:rFonts w:ascii="Times New Roman" w:eastAsia="標楷體" w:hAnsi="Times New Roman"/>
          <w:color w:val="000000"/>
          <w:sz w:val="28"/>
          <w:szCs w:val="28"/>
        </w:rPr>
      </w:pPr>
      <w:r w:rsidRPr="00895801">
        <w:rPr>
          <w:rFonts w:ascii="Times New Roman" w:eastAsia="標楷體" w:hAnsi="Times New Roman"/>
          <w:color w:val="000000"/>
          <w:sz w:val="28"/>
          <w:szCs w:val="28"/>
        </w:rPr>
        <w:t>使全台大專院校相關科系師長及學生對故宮展品及歷史文物有更多的認識及瞭解</w:t>
      </w:r>
      <w:r w:rsidRPr="00895801">
        <w:rPr>
          <w:rFonts w:ascii="Times New Roman" w:eastAsia="標楷體" w:hAnsi="Times New Roman" w:hint="eastAsia"/>
          <w:color w:val="000000"/>
          <w:sz w:val="28"/>
          <w:szCs w:val="28"/>
        </w:rPr>
        <w:t>。</w:t>
      </w:r>
    </w:p>
    <w:p w:rsidR="00895801" w:rsidRPr="00895801" w:rsidRDefault="00895801" w:rsidP="00895801">
      <w:pPr>
        <w:spacing w:line="460" w:lineRule="exact"/>
        <w:rPr>
          <w:rFonts w:ascii="Times New Roman" w:eastAsia="標楷體" w:hAnsi="Times New Roman"/>
          <w:color w:val="000000"/>
          <w:sz w:val="28"/>
          <w:szCs w:val="28"/>
        </w:rPr>
      </w:pPr>
    </w:p>
    <w:p w:rsidR="00A12DED" w:rsidRPr="00FF3177" w:rsidRDefault="00A12DED" w:rsidP="00525FDF">
      <w:pPr>
        <w:pStyle w:val="a7"/>
        <w:numPr>
          <w:ilvl w:val="0"/>
          <w:numId w:val="2"/>
        </w:numPr>
        <w:spacing w:line="460" w:lineRule="exact"/>
        <w:ind w:leftChars="0" w:left="567" w:hanging="567"/>
        <w:rPr>
          <w:rFonts w:ascii="Times New Roman" w:eastAsia="標楷體" w:hAnsi="Times New Roman"/>
          <w:b/>
          <w:color w:val="000000"/>
          <w:sz w:val="28"/>
          <w:szCs w:val="28"/>
        </w:rPr>
      </w:pPr>
      <w:r w:rsidRPr="00FF3177">
        <w:rPr>
          <w:rFonts w:ascii="Times New Roman" w:eastAsia="標楷體" w:hAnsi="Times New Roman"/>
          <w:b/>
          <w:color w:val="000000"/>
          <w:sz w:val="28"/>
          <w:szCs w:val="28"/>
        </w:rPr>
        <w:t>辦理對象</w:t>
      </w:r>
    </w:p>
    <w:p w:rsidR="00A12DED" w:rsidRDefault="0027034F" w:rsidP="00A9490C">
      <w:pPr>
        <w:spacing w:line="460" w:lineRule="exact"/>
        <w:ind w:leftChars="236" w:left="566"/>
        <w:jc w:val="both"/>
        <w:rPr>
          <w:rFonts w:ascii="Times New Roman" w:eastAsia="標楷體" w:hAnsi="Times New Roman"/>
          <w:color w:val="000000"/>
          <w:sz w:val="28"/>
          <w:szCs w:val="28"/>
        </w:rPr>
      </w:pPr>
      <w:r w:rsidRPr="00525FDF">
        <w:rPr>
          <w:rFonts w:ascii="Times New Roman" w:eastAsia="標楷體" w:hAnsi="Times New Roman"/>
          <w:color w:val="000000"/>
          <w:sz w:val="28"/>
          <w:szCs w:val="28"/>
        </w:rPr>
        <w:t>持交通部核發之有效導遊執業證之導遊、經導遊人員考試及格，取得及格證書，尚未取得執業證者</w:t>
      </w:r>
      <w:r w:rsidR="00FF3177" w:rsidRPr="00525FDF">
        <w:rPr>
          <w:rFonts w:ascii="Times New Roman" w:eastAsia="標楷體" w:hAnsi="Times New Roman" w:hint="eastAsia"/>
          <w:color w:val="000000"/>
          <w:sz w:val="28"/>
          <w:szCs w:val="28"/>
        </w:rPr>
        <w:t>（</w:t>
      </w:r>
      <w:r w:rsidRPr="00525FDF">
        <w:rPr>
          <w:rFonts w:ascii="Times New Roman" w:eastAsia="標楷體" w:hAnsi="Times New Roman"/>
          <w:color w:val="000000"/>
          <w:sz w:val="28"/>
          <w:szCs w:val="28"/>
        </w:rPr>
        <w:t>現正參與相關職前訓練</w:t>
      </w:r>
      <w:r w:rsidR="00FF3177" w:rsidRPr="00525FDF">
        <w:rPr>
          <w:rFonts w:ascii="Times New Roman" w:eastAsia="標楷體" w:hAnsi="Times New Roman" w:hint="eastAsia"/>
          <w:color w:val="000000"/>
          <w:sz w:val="28"/>
          <w:szCs w:val="28"/>
        </w:rPr>
        <w:t>）</w:t>
      </w:r>
      <w:r w:rsidR="00EE2D45">
        <w:rPr>
          <w:rFonts w:ascii="Times New Roman" w:eastAsia="標楷體" w:hAnsi="Times New Roman" w:hint="eastAsia"/>
          <w:color w:val="000000"/>
          <w:sz w:val="28"/>
          <w:szCs w:val="28"/>
        </w:rPr>
        <w:t>及全台大專院校相關科系師長</w:t>
      </w:r>
      <w:r w:rsidR="00895801" w:rsidRPr="00895801">
        <w:rPr>
          <w:rFonts w:ascii="Times New Roman" w:eastAsia="標楷體" w:hAnsi="Times New Roman" w:hint="eastAsia"/>
          <w:color w:val="000000"/>
          <w:sz w:val="28"/>
          <w:szCs w:val="28"/>
        </w:rPr>
        <w:t>學生</w:t>
      </w:r>
      <w:r w:rsidR="00EE2D45">
        <w:rPr>
          <w:rFonts w:ascii="Times New Roman" w:eastAsia="標楷體" w:hAnsi="Times New Roman" w:hint="eastAsia"/>
          <w:color w:val="000000"/>
          <w:sz w:val="28"/>
          <w:szCs w:val="28"/>
        </w:rPr>
        <w:t>。</w:t>
      </w:r>
    </w:p>
    <w:p w:rsidR="00895801" w:rsidRPr="00525FDF" w:rsidRDefault="00895801" w:rsidP="00525FDF">
      <w:pPr>
        <w:spacing w:line="460" w:lineRule="exact"/>
        <w:ind w:leftChars="118" w:left="283" w:firstLine="284"/>
        <w:rPr>
          <w:rFonts w:ascii="Times New Roman" w:eastAsia="標楷體" w:hAnsi="Times New Roman"/>
          <w:color w:val="000000"/>
          <w:sz w:val="28"/>
          <w:szCs w:val="28"/>
        </w:rPr>
      </w:pPr>
    </w:p>
    <w:p w:rsidR="00A12DED" w:rsidRPr="00FF3177" w:rsidRDefault="00841496" w:rsidP="00525FDF">
      <w:pPr>
        <w:pStyle w:val="a7"/>
        <w:numPr>
          <w:ilvl w:val="0"/>
          <w:numId w:val="2"/>
        </w:numPr>
        <w:spacing w:line="460" w:lineRule="exact"/>
        <w:ind w:leftChars="0" w:left="567" w:hanging="567"/>
        <w:rPr>
          <w:rFonts w:ascii="Times New Roman" w:eastAsia="標楷體" w:hAnsi="Times New Roman"/>
          <w:b/>
          <w:color w:val="000000"/>
          <w:sz w:val="28"/>
          <w:szCs w:val="28"/>
        </w:rPr>
      </w:pPr>
      <w:r w:rsidRPr="00FF3177">
        <w:rPr>
          <w:rFonts w:ascii="Times New Roman" w:eastAsia="標楷體" w:hAnsi="Times New Roman"/>
          <w:b/>
          <w:color w:val="000000"/>
          <w:sz w:val="28"/>
          <w:szCs w:val="28"/>
        </w:rPr>
        <w:t>辦理單位</w:t>
      </w:r>
    </w:p>
    <w:p w:rsidR="00841496" w:rsidRPr="00525FDF" w:rsidRDefault="00841496" w:rsidP="00525FDF">
      <w:pPr>
        <w:pStyle w:val="a7"/>
        <w:spacing w:line="460" w:lineRule="exact"/>
        <w:ind w:leftChars="0" w:left="567"/>
        <w:rPr>
          <w:rFonts w:ascii="Times New Roman" w:eastAsia="標楷體" w:hAnsi="Times New Roman"/>
          <w:color w:val="000000"/>
          <w:sz w:val="28"/>
          <w:szCs w:val="28"/>
        </w:rPr>
      </w:pPr>
      <w:r w:rsidRPr="00525FDF">
        <w:rPr>
          <w:rFonts w:ascii="Times New Roman" w:eastAsia="標楷體" w:hAnsi="Times New Roman"/>
          <w:color w:val="000000"/>
          <w:sz w:val="28"/>
          <w:szCs w:val="28"/>
        </w:rPr>
        <w:t>主辦單位</w:t>
      </w:r>
      <w:r w:rsidRPr="00525FDF">
        <w:rPr>
          <w:rFonts w:ascii="Times New Roman" w:eastAsia="標楷體" w:hAnsi="Times New Roman"/>
          <w:color w:val="000000"/>
          <w:sz w:val="28"/>
          <w:szCs w:val="28"/>
        </w:rPr>
        <w:t xml:space="preserve">  </w:t>
      </w:r>
      <w:r w:rsidRPr="00525FDF">
        <w:rPr>
          <w:rFonts w:ascii="Times New Roman" w:eastAsia="標楷體" w:hAnsi="Times New Roman"/>
          <w:color w:val="000000"/>
          <w:sz w:val="28"/>
          <w:szCs w:val="28"/>
        </w:rPr>
        <w:t>國立故宮博物院</w:t>
      </w:r>
    </w:p>
    <w:p w:rsidR="00841496" w:rsidRPr="00525FDF" w:rsidRDefault="00841496" w:rsidP="00525FDF">
      <w:pPr>
        <w:pStyle w:val="a7"/>
        <w:spacing w:line="460" w:lineRule="exact"/>
        <w:ind w:leftChars="0" w:left="567"/>
        <w:rPr>
          <w:rFonts w:ascii="Times New Roman" w:eastAsia="標楷體" w:hAnsi="Times New Roman"/>
          <w:color w:val="000000"/>
          <w:sz w:val="28"/>
          <w:szCs w:val="28"/>
        </w:rPr>
      </w:pPr>
      <w:r w:rsidRPr="00525FDF">
        <w:rPr>
          <w:rFonts w:ascii="Times New Roman" w:eastAsia="標楷體" w:hAnsi="Times New Roman"/>
          <w:color w:val="000000"/>
          <w:sz w:val="28"/>
          <w:szCs w:val="28"/>
        </w:rPr>
        <w:t>承辦單位</w:t>
      </w:r>
      <w:r w:rsidRPr="00525FDF">
        <w:rPr>
          <w:rFonts w:ascii="Times New Roman" w:eastAsia="標楷體" w:hAnsi="Times New Roman"/>
          <w:color w:val="000000"/>
          <w:sz w:val="28"/>
          <w:szCs w:val="28"/>
        </w:rPr>
        <w:t xml:space="preserve">  </w:t>
      </w:r>
      <w:r w:rsidRPr="00525FDF">
        <w:rPr>
          <w:rFonts w:ascii="Times New Roman" w:eastAsia="標楷體" w:hAnsi="Times New Roman"/>
          <w:color w:val="000000"/>
          <w:sz w:val="28"/>
          <w:szCs w:val="28"/>
        </w:rPr>
        <w:t>英商安天</w:t>
      </w:r>
      <w:r w:rsidR="0047048B" w:rsidRPr="00525FDF">
        <w:rPr>
          <w:rFonts w:ascii="Times New Roman" w:eastAsia="標楷體" w:hAnsi="Times New Roman" w:hint="eastAsia"/>
          <w:color w:val="000000"/>
          <w:sz w:val="28"/>
          <w:szCs w:val="28"/>
        </w:rPr>
        <w:t>視聽</w:t>
      </w:r>
      <w:r w:rsidRPr="00525FDF">
        <w:rPr>
          <w:rFonts w:ascii="Times New Roman" w:eastAsia="標楷體" w:hAnsi="Times New Roman"/>
          <w:color w:val="000000"/>
          <w:sz w:val="28"/>
          <w:szCs w:val="28"/>
        </w:rPr>
        <w:t>股份有限公司台灣分公司</w:t>
      </w:r>
    </w:p>
    <w:p w:rsidR="00895801" w:rsidRPr="00525FDF" w:rsidRDefault="00895801" w:rsidP="00525FDF">
      <w:pPr>
        <w:pStyle w:val="a7"/>
        <w:spacing w:line="460" w:lineRule="exact"/>
        <w:ind w:leftChars="0" w:left="567"/>
        <w:rPr>
          <w:rFonts w:ascii="Times New Roman" w:eastAsia="標楷體" w:hAnsi="Times New Roman"/>
          <w:color w:val="000000"/>
          <w:sz w:val="28"/>
          <w:szCs w:val="28"/>
        </w:rPr>
      </w:pPr>
    </w:p>
    <w:p w:rsidR="00841496" w:rsidRPr="00FF3177" w:rsidRDefault="00841496" w:rsidP="00525FDF">
      <w:pPr>
        <w:pStyle w:val="a7"/>
        <w:numPr>
          <w:ilvl w:val="0"/>
          <w:numId w:val="2"/>
        </w:numPr>
        <w:spacing w:line="460" w:lineRule="exact"/>
        <w:ind w:leftChars="0" w:left="567" w:hanging="567"/>
        <w:rPr>
          <w:rFonts w:ascii="Times New Roman" w:eastAsia="標楷體" w:hAnsi="Times New Roman"/>
          <w:b/>
          <w:color w:val="000000"/>
          <w:sz w:val="28"/>
          <w:szCs w:val="28"/>
        </w:rPr>
      </w:pPr>
      <w:r w:rsidRPr="00FF3177">
        <w:rPr>
          <w:rFonts w:ascii="Times New Roman" w:eastAsia="標楷體" w:hAnsi="Times New Roman"/>
          <w:b/>
          <w:color w:val="000000"/>
          <w:sz w:val="28"/>
          <w:szCs w:val="28"/>
        </w:rPr>
        <w:t>辦理方式</w:t>
      </w:r>
    </w:p>
    <w:p w:rsidR="0027034F" w:rsidRPr="00EE2D45" w:rsidRDefault="00EE2D45" w:rsidP="00EE2D45">
      <w:pPr>
        <w:pStyle w:val="a7"/>
        <w:numPr>
          <w:ilvl w:val="0"/>
          <w:numId w:val="3"/>
        </w:numPr>
        <w:spacing w:line="460" w:lineRule="exact"/>
        <w:ind w:leftChars="0" w:left="1134" w:hanging="578"/>
        <w:rPr>
          <w:rFonts w:ascii="Times New Roman" w:eastAsia="標楷體" w:hAnsi="Times New Roman"/>
          <w:b/>
          <w:color w:val="000000"/>
          <w:sz w:val="28"/>
          <w:szCs w:val="28"/>
        </w:rPr>
      </w:pPr>
      <w:r>
        <w:rPr>
          <w:rFonts w:ascii="Times New Roman" w:eastAsia="標楷體" w:hAnsi="Times New Roman" w:hint="eastAsia"/>
          <w:b/>
          <w:color w:val="000000"/>
          <w:sz w:val="28"/>
          <w:szCs w:val="28"/>
        </w:rPr>
        <w:t>研習課程</w:t>
      </w:r>
      <w:r w:rsidR="0027034F" w:rsidRPr="00525FDF">
        <w:rPr>
          <w:rFonts w:ascii="Times New Roman" w:eastAsia="標楷體" w:hAnsi="Times New Roman"/>
          <w:b/>
          <w:color w:val="000000"/>
          <w:sz w:val="28"/>
          <w:szCs w:val="28"/>
        </w:rPr>
        <w:t>設計</w:t>
      </w:r>
    </w:p>
    <w:p w:rsidR="00E27719" w:rsidRPr="00172B47" w:rsidRDefault="00EE2D45" w:rsidP="008D1248">
      <w:pPr>
        <w:pStyle w:val="a7"/>
        <w:numPr>
          <w:ilvl w:val="0"/>
          <w:numId w:val="8"/>
        </w:numPr>
        <w:spacing w:line="460" w:lineRule="exact"/>
        <w:ind w:leftChars="0" w:left="1219" w:hanging="357"/>
        <w:rPr>
          <w:rFonts w:ascii="Times New Roman" w:eastAsia="標楷體" w:hAnsi="Times New Roman"/>
          <w:sz w:val="28"/>
          <w:szCs w:val="28"/>
        </w:rPr>
      </w:pPr>
      <w:r>
        <w:rPr>
          <w:rFonts w:ascii="Times New Roman" w:eastAsia="標楷體" w:hAnsi="Times New Roman" w:hint="eastAsia"/>
          <w:color w:val="000000"/>
          <w:sz w:val="28"/>
          <w:szCs w:val="28"/>
        </w:rPr>
        <w:t>每梯次</w:t>
      </w:r>
      <w:r w:rsidR="009B2A97">
        <w:rPr>
          <w:rFonts w:ascii="Times New Roman" w:eastAsia="標楷體" w:hAnsi="Times New Roman" w:hint="eastAsia"/>
          <w:color w:val="000000"/>
          <w:sz w:val="28"/>
          <w:szCs w:val="28"/>
        </w:rPr>
        <w:t>課程包含：如何參觀故宮</w:t>
      </w:r>
      <w:r w:rsidR="009B2A97">
        <w:rPr>
          <w:rFonts w:ascii="Times New Roman" w:eastAsia="標楷體" w:hAnsi="Times New Roman" w:hint="eastAsia"/>
          <w:color w:val="000000"/>
          <w:sz w:val="28"/>
          <w:szCs w:val="28"/>
        </w:rPr>
        <w:t>1</w:t>
      </w:r>
      <w:r w:rsidR="009B2A97">
        <w:rPr>
          <w:rFonts w:ascii="Times New Roman" w:eastAsia="標楷體" w:hAnsi="Times New Roman" w:hint="eastAsia"/>
          <w:color w:val="000000"/>
          <w:sz w:val="28"/>
          <w:szCs w:val="28"/>
        </w:rPr>
        <w:t>場、</w:t>
      </w:r>
      <w:r w:rsidR="00E27719" w:rsidRPr="00525FDF">
        <w:rPr>
          <w:rFonts w:ascii="Times New Roman" w:eastAsia="標楷體" w:hAnsi="Times New Roman"/>
          <w:color w:val="000000"/>
          <w:sz w:val="28"/>
          <w:szCs w:val="28"/>
        </w:rPr>
        <w:t>文物概</w:t>
      </w:r>
      <w:r w:rsidR="00E27719" w:rsidRPr="00172B47">
        <w:rPr>
          <w:rFonts w:ascii="Times New Roman" w:eastAsia="標楷體" w:hAnsi="Times New Roman"/>
          <w:sz w:val="28"/>
          <w:szCs w:val="28"/>
        </w:rPr>
        <w:t>論</w:t>
      </w:r>
      <w:r w:rsidR="009B2A97">
        <w:rPr>
          <w:rFonts w:ascii="Times New Roman" w:eastAsia="標楷體" w:hAnsi="Times New Roman" w:hint="eastAsia"/>
          <w:sz w:val="28"/>
          <w:szCs w:val="28"/>
        </w:rPr>
        <w:t>3</w:t>
      </w:r>
      <w:r w:rsidR="00E27719" w:rsidRPr="00172B47">
        <w:rPr>
          <w:rFonts w:ascii="Times New Roman" w:eastAsia="標楷體" w:hAnsi="Times New Roman" w:hint="eastAsia"/>
          <w:sz w:val="28"/>
          <w:szCs w:val="28"/>
        </w:rPr>
        <w:t>場</w:t>
      </w:r>
      <w:r w:rsidRPr="00172B47">
        <w:rPr>
          <w:rFonts w:ascii="Times New Roman" w:eastAsia="標楷體" w:hAnsi="Times New Roman" w:hint="eastAsia"/>
          <w:sz w:val="28"/>
          <w:szCs w:val="28"/>
        </w:rPr>
        <w:t>及</w:t>
      </w:r>
      <w:proofErr w:type="gramStart"/>
      <w:r w:rsidR="007A4C70" w:rsidRPr="00172B47">
        <w:rPr>
          <w:rFonts w:ascii="Times New Roman" w:eastAsia="標楷體" w:hAnsi="Times New Roman"/>
          <w:sz w:val="28"/>
          <w:szCs w:val="28"/>
        </w:rPr>
        <w:t>1</w:t>
      </w:r>
      <w:r w:rsidR="00AB6AF4" w:rsidRPr="00172B47">
        <w:rPr>
          <w:rFonts w:ascii="Times New Roman" w:eastAsia="標楷體" w:hAnsi="Times New Roman" w:hint="eastAsia"/>
          <w:sz w:val="28"/>
          <w:szCs w:val="28"/>
        </w:rPr>
        <w:t>小時</w:t>
      </w:r>
      <w:r w:rsidR="00AB6AF4" w:rsidRPr="00172B47">
        <w:rPr>
          <w:rFonts w:ascii="Times New Roman" w:eastAsia="標楷體" w:hAnsi="Times New Roman"/>
          <w:sz w:val="28"/>
          <w:szCs w:val="28"/>
        </w:rPr>
        <w:t>走場</w:t>
      </w:r>
      <w:r w:rsidR="00AB6AF4" w:rsidRPr="00525FDF">
        <w:rPr>
          <w:rFonts w:ascii="Times New Roman" w:eastAsia="標楷體" w:hAnsi="Times New Roman"/>
          <w:color w:val="000000"/>
          <w:sz w:val="28"/>
          <w:szCs w:val="28"/>
        </w:rPr>
        <w:t>課程</w:t>
      </w:r>
      <w:proofErr w:type="gramEnd"/>
      <w:r>
        <w:rPr>
          <w:rFonts w:ascii="Times New Roman" w:eastAsia="標楷體" w:hAnsi="Times New Roman" w:hint="eastAsia"/>
          <w:color w:val="000000"/>
          <w:sz w:val="28"/>
          <w:szCs w:val="28"/>
        </w:rPr>
        <w:t>，</w:t>
      </w:r>
      <w:r w:rsidRPr="00172B47">
        <w:rPr>
          <w:rFonts w:ascii="Times New Roman" w:eastAsia="標楷體" w:hAnsi="Times New Roman" w:hint="eastAsia"/>
          <w:sz w:val="28"/>
          <w:szCs w:val="28"/>
        </w:rPr>
        <w:t>共計</w:t>
      </w:r>
      <w:r w:rsidR="009B2A97">
        <w:rPr>
          <w:rFonts w:ascii="Times New Roman" w:eastAsia="標楷體" w:hAnsi="Times New Roman"/>
          <w:sz w:val="28"/>
          <w:szCs w:val="28"/>
        </w:rPr>
        <w:t xml:space="preserve"> </w:t>
      </w:r>
      <w:r w:rsidR="009B2A97">
        <w:rPr>
          <w:rFonts w:ascii="Times New Roman" w:eastAsia="標楷體" w:hAnsi="Times New Roman" w:hint="eastAsia"/>
          <w:sz w:val="28"/>
          <w:szCs w:val="28"/>
        </w:rPr>
        <w:t>7</w:t>
      </w:r>
      <w:r w:rsidR="00E27719" w:rsidRPr="00172B47">
        <w:rPr>
          <w:rFonts w:ascii="Times New Roman" w:eastAsia="標楷體" w:hAnsi="Times New Roman" w:hint="eastAsia"/>
          <w:sz w:val="28"/>
          <w:szCs w:val="28"/>
        </w:rPr>
        <w:t>小時</w:t>
      </w:r>
      <w:r w:rsidR="00E27719" w:rsidRPr="00172B47">
        <w:rPr>
          <w:rFonts w:ascii="Times New Roman" w:eastAsia="標楷體" w:hAnsi="Times New Roman"/>
          <w:sz w:val="28"/>
          <w:szCs w:val="28"/>
        </w:rPr>
        <w:t>研習時數</w:t>
      </w:r>
      <w:r w:rsidR="00AB6AF4" w:rsidRPr="00172B47">
        <w:rPr>
          <w:rFonts w:ascii="Times New Roman" w:eastAsia="標楷體" w:hAnsi="Times New Roman" w:hint="eastAsia"/>
          <w:sz w:val="28"/>
          <w:szCs w:val="28"/>
        </w:rPr>
        <w:t>。</w:t>
      </w:r>
    </w:p>
    <w:p w:rsidR="00E27719" w:rsidRDefault="00E27719" w:rsidP="008D1248">
      <w:pPr>
        <w:pStyle w:val="a7"/>
        <w:numPr>
          <w:ilvl w:val="0"/>
          <w:numId w:val="8"/>
        </w:numPr>
        <w:spacing w:line="460" w:lineRule="exact"/>
        <w:ind w:leftChars="0" w:left="1219" w:hanging="357"/>
        <w:rPr>
          <w:rFonts w:ascii="Times New Roman" w:eastAsia="標楷體" w:hAnsi="Times New Roman"/>
          <w:color w:val="000000"/>
          <w:sz w:val="28"/>
          <w:szCs w:val="28"/>
        </w:rPr>
      </w:pPr>
      <w:r w:rsidRPr="00172B47">
        <w:rPr>
          <w:rFonts w:ascii="Times New Roman" w:eastAsia="標楷體" w:hAnsi="Times New Roman"/>
          <w:sz w:val="28"/>
          <w:szCs w:val="28"/>
        </w:rPr>
        <w:t>研習證明</w:t>
      </w:r>
      <w:r w:rsidR="007A4C70" w:rsidRPr="00172B47">
        <w:rPr>
          <w:rFonts w:ascii="Times New Roman" w:eastAsia="標楷體" w:hAnsi="Times New Roman" w:hint="eastAsia"/>
          <w:sz w:val="28"/>
          <w:szCs w:val="28"/>
        </w:rPr>
        <w:t>：</w:t>
      </w:r>
      <w:proofErr w:type="gramStart"/>
      <w:r w:rsidR="00AB6AF4" w:rsidRPr="00172B47">
        <w:rPr>
          <w:rFonts w:ascii="Times New Roman" w:eastAsia="標楷體" w:hAnsi="Times New Roman" w:hint="eastAsia"/>
          <w:sz w:val="28"/>
          <w:szCs w:val="28"/>
        </w:rPr>
        <w:t>全天完訓</w:t>
      </w:r>
      <w:proofErr w:type="gramEnd"/>
      <w:r w:rsidR="00AB6AF4" w:rsidRPr="00172B47">
        <w:rPr>
          <w:rFonts w:ascii="Times New Roman" w:eastAsia="標楷體" w:hAnsi="Times New Roman" w:hint="eastAsia"/>
          <w:sz w:val="28"/>
          <w:szCs w:val="28"/>
        </w:rPr>
        <w:t>者</w:t>
      </w:r>
      <w:r w:rsidRPr="00172B47">
        <w:rPr>
          <w:rFonts w:ascii="Times New Roman" w:eastAsia="標楷體" w:hAnsi="Times New Roman"/>
          <w:sz w:val="28"/>
          <w:szCs w:val="28"/>
        </w:rPr>
        <w:t>，由主辦單位核發</w:t>
      </w:r>
      <w:r w:rsidR="009B2A97">
        <w:rPr>
          <w:rFonts w:ascii="Times New Roman" w:eastAsia="標楷體" w:hAnsi="Times New Roman" w:hint="eastAsia"/>
          <w:sz w:val="28"/>
          <w:szCs w:val="28"/>
        </w:rPr>
        <w:t>7</w:t>
      </w:r>
      <w:r w:rsidR="00AB6AF4" w:rsidRPr="00172B47">
        <w:rPr>
          <w:rFonts w:ascii="Times New Roman" w:eastAsia="標楷體" w:hAnsi="Times New Roman" w:hint="eastAsia"/>
          <w:sz w:val="28"/>
          <w:szCs w:val="28"/>
        </w:rPr>
        <w:t>小時</w:t>
      </w:r>
      <w:r w:rsidRPr="00172B47">
        <w:rPr>
          <w:rFonts w:ascii="Times New Roman" w:eastAsia="標楷體" w:hAnsi="Times New Roman"/>
          <w:sz w:val="28"/>
          <w:szCs w:val="28"/>
        </w:rPr>
        <w:t>研</w:t>
      </w:r>
      <w:r w:rsidRPr="00525FDF">
        <w:rPr>
          <w:rFonts w:ascii="Times New Roman" w:eastAsia="標楷體" w:hAnsi="Times New Roman"/>
          <w:color w:val="000000"/>
          <w:sz w:val="28"/>
          <w:szCs w:val="28"/>
        </w:rPr>
        <w:t>習證明</w:t>
      </w:r>
      <w:r w:rsidR="00AB6AF4" w:rsidRPr="00525FDF">
        <w:rPr>
          <w:rFonts w:ascii="Times New Roman" w:eastAsia="標楷體" w:hAnsi="Times New Roman" w:hint="eastAsia"/>
          <w:color w:val="000000"/>
          <w:sz w:val="28"/>
          <w:szCs w:val="28"/>
        </w:rPr>
        <w:t>。</w:t>
      </w:r>
    </w:p>
    <w:p w:rsidR="00EE2D45" w:rsidRPr="00525FDF" w:rsidRDefault="00EE2D45" w:rsidP="008D1248">
      <w:pPr>
        <w:pStyle w:val="a7"/>
        <w:numPr>
          <w:ilvl w:val="0"/>
          <w:numId w:val="8"/>
        </w:numPr>
        <w:spacing w:line="460" w:lineRule="exact"/>
        <w:ind w:leftChars="0" w:left="1219" w:hanging="357"/>
        <w:rPr>
          <w:rFonts w:ascii="Times New Roman" w:eastAsia="標楷體" w:hAnsi="Times New Roman"/>
          <w:color w:val="000000"/>
          <w:sz w:val="28"/>
          <w:szCs w:val="28"/>
        </w:rPr>
      </w:pPr>
      <w:r>
        <w:rPr>
          <w:rFonts w:ascii="Times New Roman" w:eastAsia="標楷體" w:hAnsi="Times New Roman"/>
          <w:color w:val="000000"/>
          <w:sz w:val="28"/>
          <w:szCs w:val="28"/>
        </w:rPr>
        <w:t>提供講義</w:t>
      </w:r>
      <w:r w:rsidRPr="00DB06D5">
        <w:rPr>
          <w:rFonts w:ascii="Times New Roman" w:eastAsia="標楷體" w:hAnsi="Times New Roman"/>
          <w:color w:val="000000"/>
          <w:sz w:val="28"/>
          <w:szCs w:val="28"/>
        </w:rPr>
        <w:t>一份，</w:t>
      </w:r>
      <w:r>
        <w:rPr>
          <w:rFonts w:ascii="Times New Roman" w:eastAsia="標楷體" w:hAnsi="Times New Roman" w:hint="eastAsia"/>
          <w:color w:val="000000"/>
          <w:sz w:val="28"/>
          <w:szCs w:val="28"/>
        </w:rPr>
        <w:t>內含</w:t>
      </w:r>
      <w:r w:rsidRPr="00DB06D5">
        <w:rPr>
          <w:rFonts w:ascii="Times New Roman" w:eastAsia="標楷體" w:hAnsi="Times New Roman"/>
          <w:color w:val="000000"/>
          <w:sz w:val="28"/>
          <w:szCs w:val="28"/>
        </w:rPr>
        <w:t>發表文章、本院網頁資料、簡報、演講摘要等內容。</w:t>
      </w:r>
    </w:p>
    <w:p w:rsidR="00A12DED" w:rsidRDefault="00A12DED" w:rsidP="00525FDF">
      <w:pPr>
        <w:pStyle w:val="a7"/>
        <w:numPr>
          <w:ilvl w:val="0"/>
          <w:numId w:val="3"/>
        </w:numPr>
        <w:spacing w:line="460" w:lineRule="exact"/>
        <w:ind w:leftChars="0" w:left="1134" w:hanging="578"/>
        <w:rPr>
          <w:rFonts w:ascii="Times New Roman" w:eastAsia="標楷體" w:hAnsi="Times New Roman"/>
          <w:b/>
          <w:color w:val="000000"/>
          <w:sz w:val="28"/>
          <w:szCs w:val="28"/>
        </w:rPr>
      </w:pPr>
      <w:r w:rsidRPr="00525FDF">
        <w:rPr>
          <w:rFonts w:ascii="Times New Roman" w:eastAsia="標楷體" w:hAnsi="Times New Roman"/>
          <w:b/>
          <w:color w:val="000000"/>
          <w:sz w:val="28"/>
          <w:szCs w:val="28"/>
        </w:rPr>
        <w:t>課程師資</w:t>
      </w:r>
    </w:p>
    <w:p w:rsidR="009B2A97" w:rsidRDefault="009B2A97" w:rsidP="009B2A97">
      <w:pPr>
        <w:pStyle w:val="a7"/>
        <w:spacing w:line="460" w:lineRule="exact"/>
        <w:ind w:leftChars="0" w:left="1134"/>
        <w:rPr>
          <w:rFonts w:ascii="Times New Roman" w:eastAsia="標楷體" w:hAnsi="Times New Roman"/>
          <w:b/>
          <w:color w:val="000000"/>
          <w:sz w:val="28"/>
          <w:szCs w:val="28"/>
        </w:rPr>
      </w:pPr>
      <w:r w:rsidRPr="00525FDF">
        <w:rPr>
          <w:rFonts w:ascii="Times New Roman" w:eastAsia="標楷體" w:hAnsi="Times New Roman"/>
          <w:color w:val="000000"/>
          <w:sz w:val="28"/>
          <w:szCs w:val="28"/>
        </w:rPr>
        <w:t>由國立故宮博物院研究</w:t>
      </w:r>
      <w:r>
        <w:rPr>
          <w:rFonts w:ascii="Times New Roman" w:eastAsia="標楷體" w:hAnsi="Times New Roman" w:hint="eastAsia"/>
          <w:color w:val="000000"/>
          <w:sz w:val="28"/>
          <w:szCs w:val="28"/>
        </w:rPr>
        <w:t>、</w:t>
      </w:r>
      <w:r w:rsidRPr="00525FDF">
        <w:rPr>
          <w:rFonts w:ascii="Times New Roman" w:eastAsia="標楷體" w:hAnsi="Times New Roman"/>
          <w:color w:val="000000"/>
          <w:sz w:val="28"/>
          <w:szCs w:val="28"/>
        </w:rPr>
        <w:t>策展、教育、資深志工等相關專業人員擔任講師</w:t>
      </w:r>
      <w:r>
        <w:rPr>
          <w:rFonts w:ascii="Times New Roman" w:eastAsia="標楷體" w:hAnsi="Times New Roman" w:hint="eastAsia"/>
          <w:color w:val="000000"/>
          <w:sz w:val="28"/>
          <w:szCs w:val="28"/>
        </w:rPr>
        <w:t>。</w:t>
      </w:r>
    </w:p>
    <w:p w:rsidR="009B2A97" w:rsidRPr="00525FDF" w:rsidRDefault="009B2A97" w:rsidP="00525FDF">
      <w:pPr>
        <w:pStyle w:val="a7"/>
        <w:numPr>
          <w:ilvl w:val="0"/>
          <w:numId w:val="3"/>
        </w:numPr>
        <w:spacing w:line="460" w:lineRule="exact"/>
        <w:ind w:leftChars="0" w:left="1134" w:hanging="578"/>
        <w:rPr>
          <w:rFonts w:ascii="Times New Roman" w:eastAsia="標楷體" w:hAnsi="Times New Roman"/>
          <w:b/>
          <w:color w:val="000000"/>
          <w:sz w:val="28"/>
          <w:szCs w:val="28"/>
        </w:rPr>
      </w:pPr>
      <w:r>
        <w:rPr>
          <w:rFonts w:ascii="Times New Roman" w:eastAsia="標楷體" w:hAnsi="Times New Roman" w:hint="eastAsia"/>
          <w:b/>
          <w:color w:val="000000"/>
          <w:sz w:val="28"/>
          <w:szCs w:val="28"/>
        </w:rPr>
        <w:t>舉辦時間</w:t>
      </w:r>
    </w:p>
    <w:p w:rsidR="00B236B6" w:rsidRDefault="009B2A97" w:rsidP="007B499F">
      <w:pPr>
        <w:spacing w:line="460" w:lineRule="exact"/>
        <w:ind w:leftChars="354" w:left="850"/>
        <w:rPr>
          <w:rFonts w:ascii="Times New Roman" w:eastAsia="標楷體" w:hAnsi="Times New Roman"/>
          <w:color w:val="000000"/>
          <w:sz w:val="28"/>
          <w:szCs w:val="28"/>
        </w:rPr>
      </w:pPr>
      <w:r>
        <w:rPr>
          <w:rFonts w:ascii="Times New Roman" w:eastAsia="標楷體" w:hAnsi="Times New Roman" w:hint="eastAsia"/>
          <w:color w:val="000000"/>
          <w:sz w:val="28"/>
          <w:szCs w:val="28"/>
        </w:rPr>
        <w:t>第</w:t>
      </w:r>
      <w:r w:rsidR="003E685C">
        <w:rPr>
          <w:rFonts w:ascii="Times New Roman" w:eastAsia="標楷體" w:hAnsi="Times New Roman" w:hint="eastAsia"/>
          <w:color w:val="000000"/>
          <w:sz w:val="28"/>
          <w:szCs w:val="28"/>
        </w:rPr>
        <w:t>8</w:t>
      </w:r>
      <w:r>
        <w:rPr>
          <w:rFonts w:ascii="Times New Roman" w:eastAsia="標楷體" w:hAnsi="Times New Roman" w:hint="eastAsia"/>
          <w:color w:val="000000"/>
          <w:sz w:val="28"/>
          <w:szCs w:val="28"/>
        </w:rPr>
        <w:t>梯次：</w:t>
      </w:r>
      <w:r>
        <w:rPr>
          <w:rFonts w:ascii="Times New Roman" w:eastAsia="標楷體" w:hAnsi="Times New Roman" w:hint="eastAsia"/>
          <w:color w:val="000000"/>
          <w:sz w:val="28"/>
          <w:szCs w:val="28"/>
        </w:rPr>
        <w:t>108</w:t>
      </w:r>
      <w:r>
        <w:rPr>
          <w:rFonts w:ascii="Times New Roman" w:eastAsia="標楷體" w:hAnsi="Times New Roman" w:hint="eastAsia"/>
          <w:color w:val="000000"/>
          <w:sz w:val="28"/>
          <w:szCs w:val="28"/>
        </w:rPr>
        <w:t>年</w:t>
      </w:r>
      <w:r w:rsidR="0097435F">
        <w:rPr>
          <w:rFonts w:ascii="Times New Roman" w:eastAsia="標楷體" w:hAnsi="Times New Roman" w:hint="eastAsia"/>
          <w:color w:val="000000"/>
          <w:sz w:val="28"/>
          <w:szCs w:val="28"/>
        </w:rPr>
        <w:t>09</w:t>
      </w:r>
      <w:r>
        <w:rPr>
          <w:rFonts w:ascii="Times New Roman" w:eastAsia="標楷體" w:hAnsi="Times New Roman" w:hint="eastAsia"/>
          <w:color w:val="000000"/>
          <w:sz w:val="28"/>
          <w:szCs w:val="28"/>
        </w:rPr>
        <w:t>月</w:t>
      </w:r>
      <w:r w:rsidR="00DF0575">
        <w:rPr>
          <w:rFonts w:ascii="Times New Roman" w:eastAsia="標楷體" w:hAnsi="Times New Roman" w:hint="eastAsia"/>
          <w:color w:val="000000"/>
          <w:sz w:val="28"/>
          <w:szCs w:val="28"/>
        </w:rPr>
        <w:t>2</w:t>
      </w:r>
      <w:r w:rsidR="0097435F">
        <w:rPr>
          <w:rFonts w:ascii="Times New Roman" w:eastAsia="標楷體" w:hAnsi="Times New Roman" w:hint="eastAsia"/>
          <w:color w:val="000000"/>
          <w:sz w:val="28"/>
          <w:szCs w:val="28"/>
        </w:rPr>
        <w:t>5</w:t>
      </w:r>
      <w:r>
        <w:rPr>
          <w:rFonts w:ascii="Times New Roman" w:eastAsia="標楷體" w:hAnsi="Times New Roman" w:hint="eastAsia"/>
          <w:color w:val="000000"/>
          <w:sz w:val="28"/>
          <w:szCs w:val="28"/>
        </w:rPr>
        <w:t>日</w:t>
      </w:r>
      <w:r>
        <w:rPr>
          <w:rFonts w:ascii="Times New Roman" w:eastAsia="標楷體" w:hAnsi="Times New Roman" w:hint="eastAsia"/>
          <w:color w:val="000000"/>
          <w:sz w:val="28"/>
          <w:szCs w:val="28"/>
        </w:rPr>
        <w:t>(</w:t>
      </w:r>
      <w:r w:rsidR="0097435F">
        <w:rPr>
          <w:rFonts w:ascii="Times New Roman" w:eastAsia="標楷體" w:hAnsi="Times New Roman" w:hint="eastAsia"/>
          <w:color w:val="000000"/>
          <w:sz w:val="28"/>
          <w:szCs w:val="28"/>
        </w:rPr>
        <w:t>三</w:t>
      </w:r>
      <w:r>
        <w:rPr>
          <w:rFonts w:ascii="Times New Roman" w:eastAsia="標楷體" w:hAnsi="Times New Roman" w:hint="eastAsia"/>
          <w:color w:val="000000"/>
          <w:sz w:val="28"/>
          <w:szCs w:val="28"/>
        </w:rPr>
        <w:t>) 9:00-17:50</w:t>
      </w:r>
    </w:p>
    <w:p w:rsidR="009B2A97" w:rsidRDefault="005C56F3" w:rsidP="007B499F">
      <w:pPr>
        <w:spacing w:line="460" w:lineRule="exact"/>
        <w:ind w:leftChars="354" w:left="850"/>
        <w:rPr>
          <w:rFonts w:ascii="Times New Roman" w:eastAsia="標楷體" w:hAnsi="Times New Roman"/>
          <w:color w:val="000000"/>
          <w:sz w:val="28"/>
          <w:szCs w:val="28"/>
        </w:rPr>
      </w:pPr>
      <w:r>
        <w:rPr>
          <w:rFonts w:ascii="Times New Roman" w:eastAsia="標楷體" w:hAnsi="Times New Roman" w:hint="eastAsia"/>
          <w:color w:val="000000"/>
          <w:sz w:val="28"/>
          <w:szCs w:val="28"/>
        </w:rPr>
        <w:t>第</w:t>
      </w:r>
      <w:r w:rsidR="003E685C">
        <w:rPr>
          <w:rFonts w:ascii="Times New Roman" w:eastAsia="標楷體" w:hAnsi="Times New Roman" w:hint="eastAsia"/>
          <w:color w:val="000000"/>
          <w:sz w:val="28"/>
          <w:szCs w:val="28"/>
        </w:rPr>
        <w:t>9</w:t>
      </w:r>
      <w:r w:rsidR="009B2A97">
        <w:rPr>
          <w:rFonts w:ascii="Times New Roman" w:eastAsia="標楷體" w:hAnsi="Times New Roman" w:hint="eastAsia"/>
          <w:color w:val="000000"/>
          <w:sz w:val="28"/>
          <w:szCs w:val="28"/>
        </w:rPr>
        <w:t>梯次：</w:t>
      </w:r>
      <w:r w:rsidR="009B2A97">
        <w:rPr>
          <w:rFonts w:ascii="Times New Roman" w:eastAsia="標楷體" w:hAnsi="Times New Roman" w:hint="eastAsia"/>
          <w:color w:val="000000"/>
          <w:sz w:val="28"/>
          <w:szCs w:val="28"/>
        </w:rPr>
        <w:t>108</w:t>
      </w:r>
      <w:r w:rsidR="009B2A97">
        <w:rPr>
          <w:rFonts w:ascii="Times New Roman" w:eastAsia="標楷體" w:hAnsi="Times New Roman" w:hint="eastAsia"/>
          <w:color w:val="000000"/>
          <w:sz w:val="28"/>
          <w:szCs w:val="28"/>
        </w:rPr>
        <w:t>年</w:t>
      </w:r>
      <w:r w:rsidR="0097435F">
        <w:rPr>
          <w:rFonts w:ascii="Times New Roman" w:eastAsia="標楷體" w:hAnsi="Times New Roman" w:hint="eastAsia"/>
          <w:color w:val="000000"/>
          <w:sz w:val="28"/>
          <w:szCs w:val="28"/>
        </w:rPr>
        <w:t>10</w:t>
      </w:r>
      <w:r w:rsidR="009B2A97">
        <w:rPr>
          <w:rFonts w:ascii="Times New Roman" w:eastAsia="標楷體" w:hAnsi="Times New Roman" w:hint="eastAsia"/>
          <w:color w:val="000000"/>
          <w:sz w:val="28"/>
          <w:szCs w:val="28"/>
        </w:rPr>
        <w:t>月</w:t>
      </w:r>
      <w:r w:rsidR="0097435F">
        <w:rPr>
          <w:rFonts w:ascii="Times New Roman" w:eastAsia="標楷體" w:hAnsi="Times New Roman" w:hint="eastAsia"/>
          <w:color w:val="000000"/>
          <w:sz w:val="28"/>
          <w:szCs w:val="28"/>
        </w:rPr>
        <w:t>1</w:t>
      </w:r>
      <w:r w:rsidR="00DF0575">
        <w:rPr>
          <w:rFonts w:ascii="Times New Roman" w:eastAsia="標楷體" w:hAnsi="Times New Roman" w:hint="eastAsia"/>
          <w:color w:val="000000"/>
          <w:sz w:val="28"/>
          <w:szCs w:val="28"/>
        </w:rPr>
        <w:t>6</w:t>
      </w:r>
      <w:r w:rsidR="009B2A97">
        <w:rPr>
          <w:rFonts w:ascii="Times New Roman" w:eastAsia="標楷體" w:hAnsi="Times New Roman" w:hint="eastAsia"/>
          <w:color w:val="000000"/>
          <w:sz w:val="28"/>
          <w:szCs w:val="28"/>
        </w:rPr>
        <w:t>日</w:t>
      </w:r>
      <w:r w:rsidR="009B2A97">
        <w:rPr>
          <w:rFonts w:ascii="Times New Roman" w:eastAsia="標楷體" w:hAnsi="Times New Roman" w:hint="eastAsia"/>
          <w:color w:val="000000"/>
          <w:sz w:val="28"/>
          <w:szCs w:val="28"/>
        </w:rPr>
        <w:t>(</w:t>
      </w:r>
      <w:r w:rsidR="0097435F">
        <w:rPr>
          <w:rFonts w:ascii="Times New Roman" w:eastAsia="標楷體" w:hAnsi="Times New Roman" w:hint="eastAsia"/>
          <w:color w:val="000000"/>
          <w:sz w:val="28"/>
          <w:szCs w:val="28"/>
        </w:rPr>
        <w:t>三</w:t>
      </w:r>
      <w:r w:rsidR="009B2A97">
        <w:rPr>
          <w:rFonts w:ascii="Times New Roman" w:eastAsia="標楷體" w:hAnsi="Times New Roman" w:hint="eastAsia"/>
          <w:color w:val="000000"/>
          <w:sz w:val="28"/>
          <w:szCs w:val="28"/>
        </w:rPr>
        <w:t>) 9:00-17:50</w:t>
      </w:r>
    </w:p>
    <w:p w:rsidR="009B2A97" w:rsidRDefault="005C56F3" w:rsidP="007B499F">
      <w:pPr>
        <w:spacing w:line="460" w:lineRule="exact"/>
        <w:ind w:leftChars="354" w:left="850"/>
        <w:rPr>
          <w:rFonts w:ascii="Times New Roman" w:eastAsia="標楷體" w:hAnsi="Times New Roman"/>
          <w:color w:val="000000"/>
          <w:sz w:val="28"/>
          <w:szCs w:val="28"/>
        </w:rPr>
      </w:pPr>
      <w:r>
        <w:rPr>
          <w:rFonts w:ascii="Times New Roman" w:eastAsia="標楷體" w:hAnsi="Times New Roman" w:hint="eastAsia"/>
          <w:color w:val="000000"/>
          <w:sz w:val="28"/>
          <w:szCs w:val="28"/>
        </w:rPr>
        <w:t>第</w:t>
      </w:r>
      <w:r w:rsidR="003E685C">
        <w:rPr>
          <w:rFonts w:ascii="Times New Roman" w:eastAsia="標楷體" w:hAnsi="Times New Roman" w:hint="eastAsia"/>
          <w:color w:val="000000"/>
          <w:sz w:val="28"/>
          <w:szCs w:val="28"/>
        </w:rPr>
        <w:t>10</w:t>
      </w:r>
      <w:r w:rsidR="009B2A97">
        <w:rPr>
          <w:rFonts w:ascii="Times New Roman" w:eastAsia="標楷體" w:hAnsi="Times New Roman" w:hint="eastAsia"/>
          <w:color w:val="000000"/>
          <w:sz w:val="28"/>
          <w:szCs w:val="28"/>
        </w:rPr>
        <w:t>梯次：</w:t>
      </w:r>
      <w:r w:rsidR="009B2A97">
        <w:rPr>
          <w:rFonts w:ascii="Times New Roman" w:eastAsia="標楷體" w:hAnsi="Times New Roman" w:hint="eastAsia"/>
          <w:color w:val="000000"/>
          <w:sz w:val="28"/>
          <w:szCs w:val="28"/>
        </w:rPr>
        <w:t>108</w:t>
      </w:r>
      <w:r w:rsidR="009B2A97">
        <w:rPr>
          <w:rFonts w:ascii="Times New Roman" w:eastAsia="標楷體" w:hAnsi="Times New Roman" w:hint="eastAsia"/>
          <w:color w:val="000000"/>
          <w:sz w:val="28"/>
          <w:szCs w:val="28"/>
        </w:rPr>
        <w:t>年</w:t>
      </w:r>
      <w:r w:rsidR="0097435F">
        <w:rPr>
          <w:rFonts w:ascii="Times New Roman" w:eastAsia="標楷體" w:hAnsi="Times New Roman" w:hint="eastAsia"/>
          <w:color w:val="000000"/>
          <w:sz w:val="28"/>
          <w:szCs w:val="28"/>
        </w:rPr>
        <w:t>11</w:t>
      </w:r>
      <w:r w:rsidR="009B2A97">
        <w:rPr>
          <w:rFonts w:ascii="Times New Roman" w:eastAsia="標楷體" w:hAnsi="Times New Roman" w:hint="eastAsia"/>
          <w:color w:val="000000"/>
          <w:sz w:val="28"/>
          <w:szCs w:val="28"/>
        </w:rPr>
        <w:t>月</w:t>
      </w:r>
      <w:r w:rsidR="0097435F">
        <w:rPr>
          <w:rFonts w:ascii="Times New Roman" w:eastAsia="標楷體" w:hAnsi="Times New Roman" w:hint="eastAsia"/>
          <w:color w:val="000000"/>
          <w:sz w:val="28"/>
          <w:szCs w:val="28"/>
        </w:rPr>
        <w:t>06</w:t>
      </w:r>
      <w:r w:rsidR="009B2A97">
        <w:rPr>
          <w:rFonts w:ascii="Times New Roman" w:eastAsia="標楷體" w:hAnsi="Times New Roman" w:hint="eastAsia"/>
          <w:color w:val="000000"/>
          <w:sz w:val="28"/>
          <w:szCs w:val="28"/>
        </w:rPr>
        <w:t>日</w:t>
      </w:r>
      <w:r w:rsidR="009B2A97">
        <w:rPr>
          <w:rFonts w:ascii="Times New Roman" w:eastAsia="標楷體" w:hAnsi="Times New Roman" w:hint="eastAsia"/>
          <w:color w:val="000000"/>
          <w:sz w:val="28"/>
          <w:szCs w:val="28"/>
        </w:rPr>
        <w:t>(</w:t>
      </w:r>
      <w:r w:rsidR="0097435F">
        <w:rPr>
          <w:rFonts w:ascii="Times New Roman" w:eastAsia="標楷體" w:hAnsi="Times New Roman" w:hint="eastAsia"/>
          <w:color w:val="000000"/>
          <w:sz w:val="28"/>
          <w:szCs w:val="28"/>
        </w:rPr>
        <w:t>三</w:t>
      </w:r>
      <w:r w:rsidR="009B2A97">
        <w:rPr>
          <w:rFonts w:ascii="Times New Roman" w:eastAsia="標楷體" w:hAnsi="Times New Roman" w:hint="eastAsia"/>
          <w:color w:val="000000"/>
          <w:sz w:val="28"/>
          <w:szCs w:val="28"/>
        </w:rPr>
        <w:t>) 9:00-17:50</w:t>
      </w:r>
    </w:p>
    <w:p w:rsidR="00A91D9E" w:rsidRDefault="009B2A97" w:rsidP="00ED575C">
      <w:pPr>
        <w:pStyle w:val="a7"/>
        <w:widowControl/>
        <w:spacing w:line="460" w:lineRule="exact"/>
        <w:ind w:leftChars="0" w:left="916"/>
        <w:rPr>
          <w:rFonts w:ascii="Times New Roman" w:eastAsia="標楷體" w:hAnsi="Times New Roman"/>
          <w:color w:val="000000"/>
          <w:kern w:val="0"/>
          <w:sz w:val="28"/>
          <w:szCs w:val="28"/>
        </w:rPr>
      </w:pPr>
      <w:r w:rsidRPr="00ED575C">
        <w:rPr>
          <w:rFonts w:ascii="Times New Roman" w:eastAsia="標楷體" w:hAnsi="Times New Roman" w:hint="eastAsia"/>
          <w:color w:val="000000"/>
          <w:kern w:val="0"/>
          <w:sz w:val="28"/>
          <w:szCs w:val="28"/>
        </w:rPr>
        <w:lastRenderedPageBreak/>
        <w:t>地點：</w:t>
      </w:r>
      <w:r w:rsidR="00A91D9E" w:rsidRPr="00A91D9E">
        <w:rPr>
          <w:rFonts w:ascii="Times New Roman" w:eastAsia="標楷體" w:hAnsi="Times New Roman" w:hint="eastAsia"/>
          <w:color w:val="000000"/>
          <w:kern w:val="0"/>
          <w:sz w:val="28"/>
          <w:szCs w:val="28"/>
        </w:rPr>
        <w:t>第</w:t>
      </w:r>
      <w:r w:rsidR="00A91D9E" w:rsidRPr="00A91D9E">
        <w:rPr>
          <w:rFonts w:ascii="Times New Roman" w:eastAsia="標楷體" w:hAnsi="Times New Roman" w:hint="eastAsia"/>
          <w:color w:val="000000"/>
          <w:kern w:val="0"/>
          <w:sz w:val="28"/>
          <w:szCs w:val="28"/>
        </w:rPr>
        <w:t>8</w:t>
      </w:r>
      <w:r w:rsidR="00A91D9E" w:rsidRPr="00A91D9E">
        <w:rPr>
          <w:rFonts w:ascii="Times New Roman" w:eastAsia="標楷體" w:hAnsi="Times New Roman" w:hint="eastAsia"/>
          <w:color w:val="000000"/>
          <w:kern w:val="0"/>
          <w:sz w:val="28"/>
          <w:szCs w:val="28"/>
        </w:rPr>
        <w:t>梯次</w:t>
      </w:r>
      <w:r w:rsidR="00A91D9E">
        <w:rPr>
          <w:rFonts w:ascii="Times New Roman" w:eastAsia="標楷體" w:hAnsi="Times New Roman" w:hint="eastAsia"/>
          <w:color w:val="000000"/>
          <w:kern w:val="0"/>
          <w:sz w:val="28"/>
          <w:szCs w:val="28"/>
        </w:rPr>
        <w:t>：</w:t>
      </w:r>
      <w:r w:rsidR="00A91D9E" w:rsidRPr="00ED575C">
        <w:rPr>
          <w:rFonts w:ascii="Times New Roman" w:eastAsia="標楷體" w:hAnsi="Times New Roman" w:hint="eastAsia"/>
          <w:color w:val="000000"/>
          <w:kern w:val="0"/>
          <w:sz w:val="28"/>
          <w:szCs w:val="28"/>
        </w:rPr>
        <w:t>國立故宮博物院</w:t>
      </w:r>
      <w:r w:rsidR="00A91D9E">
        <w:rPr>
          <w:rFonts w:ascii="Times New Roman" w:eastAsia="標楷體" w:hAnsi="Times New Roman" w:hint="eastAsia"/>
          <w:color w:val="000000"/>
          <w:kern w:val="0"/>
          <w:sz w:val="28"/>
          <w:szCs w:val="28"/>
        </w:rPr>
        <w:t xml:space="preserve"> </w:t>
      </w:r>
      <w:r w:rsidR="0039008C">
        <w:rPr>
          <w:rFonts w:ascii="Times New Roman" w:eastAsia="標楷體" w:hAnsi="Times New Roman" w:hint="eastAsia"/>
          <w:color w:val="000000"/>
          <w:kern w:val="0"/>
          <w:sz w:val="28"/>
          <w:szCs w:val="28"/>
        </w:rPr>
        <w:t>【</w:t>
      </w:r>
      <w:r w:rsidR="00A91D9E">
        <w:rPr>
          <w:rFonts w:ascii="Times New Roman" w:eastAsia="標楷體" w:hAnsi="Times New Roman" w:hint="eastAsia"/>
          <w:color w:val="000000"/>
          <w:kern w:val="0"/>
          <w:sz w:val="28"/>
          <w:szCs w:val="28"/>
        </w:rPr>
        <w:t>文會堂</w:t>
      </w:r>
      <w:r w:rsidR="0039008C">
        <w:rPr>
          <w:rFonts w:ascii="Times New Roman" w:eastAsia="標楷體" w:hAnsi="Times New Roman" w:hint="eastAsia"/>
          <w:color w:val="000000"/>
          <w:kern w:val="0"/>
          <w:sz w:val="28"/>
          <w:szCs w:val="28"/>
        </w:rPr>
        <w:t>】</w:t>
      </w:r>
    </w:p>
    <w:p w:rsidR="00EE2D45" w:rsidRPr="00ED575C" w:rsidRDefault="00A91D9E" w:rsidP="00A91D9E">
      <w:pPr>
        <w:pStyle w:val="a7"/>
        <w:widowControl/>
        <w:spacing w:line="460" w:lineRule="exact"/>
        <w:ind w:leftChars="0" w:left="1701"/>
        <w:rPr>
          <w:rFonts w:ascii="Times New Roman" w:eastAsia="標楷體" w:hAnsi="Times New Roman"/>
          <w:color w:val="000000"/>
          <w:kern w:val="0"/>
          <w:sz w:val="28"/>
          <w:szCs w:val="28"/>
        </w:rPr>
      </w:pPr>
      <w:r>
        <w:rPr>
          <w:rFonts w:ascii="Times New Roman" w:eastAsia="標楷體" w:hAnsi="Times New Roman" w:hint="eastAsia"/>
          <w:color w:val="000000"/>
          <w:sz w:val="28"/>
          <w:szCs w:val="28"/>
        </w:rPr>
        <w:t>第</w:t>
      </w:r>
      <w:r>
        <w:rPr>
          <w:rFonts w:ascii="Times New Roman" w:eastAsia="標楷體" w:hAnsi="Times New Roman" w:hint="eastAsia"/>
          <w:color w:val="000000"/>
          <w:sz w:val="28"/>
          <w:szCs w:val="28"/>
        </w:rPr>
        <w:t>9</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10</w:t>
      </w:r>
      <w:r>
        <w:rPr>
          <w:rFonts w:ascii="Times New Roman" w:eastAsia="標楷體" w:hAnsi="Times New Roman" w:hint="eastAsia"/>
          <w:color w:val="000000"/>
          <w:sz w:val="28"/>
          <w:szCs w:val="28"/>
        </w:rPr>
        <w:t>梯次：</w:t>
      </w:r>
      <w:r w:rsidR="009B2A97" w:rsidRPr="00ED575C">
        <w:rPr>
          <w:rFonts w:ascii="Times New Roman" w:eastAsia="標楷體" w:hAnsi="Times New Roman" w:hint="eastAsia"/>
          <w:color w:val="000000"/>
          <w:kern w:val="0"/>
          <w:sz w:val="28"/>
          <w:szCs w:val="28"/>
        </w:rPr>
        <w:t>國立故宮博物院</w:t>
      </w:r>
      <w:r w:rsidR="009B2A97" w:rsidRPr="00ED575C">
        <w:rPr>
          <w:rFonts w:ascii="Times New Roman" w:eastAsia="標楷體" w:hAnsi="Times New Roman" w:hint="eastAsia"/>
          <w:color w:val="000000"/>
          <w:kern w:val="0"/>
          <w:sz w:val="28"/>
          <w:szCs w:val="28"/>
        </w:rPr>
        <w:t xml:space="preserve"> </w:t>
      </w:r>
      <w:r w:rsidR="0039008C">
        <w:rPr>
          <w:rFonts w:ascii="Times New Roman" w:eastAsia="標楷體" w:hAnsi="Times New Roman" w:hint="eastAsia"/>
          <w:color w:val="000000"/>
          <w:kern w:val="0"/>
          <w:sz w:val="28"/>
          <w:szCs w:val="28"/>
        </w:rPr>
        <w:t>【</w:t>
      </w:r>
      <w:r w:rsidR="009B2A97" w:rsidRPr="00ED575C">
        <w:rPr>
          <w:rFonts w:ascii="Times New Roman" w:eastAsia="標楷體" w:hAnsi="Times New Roman" w:hint="eastAsia"/>
          <w:color w:val="000000"/>
          <w:kern w:val="0"/>
          <w:sz w:val="28"/>
          <w:szCs w:val="28"/>
        </w:rPr>
        <w:t>正館</w:t>
      </w:r>
      <w:r w:rsidR="009B2A97" w:rsidRPr="00ED575C">
        <w:rPr>
          <w:rFonts w:ascii="Times New Roman" w:eastAsia="標楷體" w:hAnsi="Times New Roman" w:hint="eastAsia"/>
          <w:color w:val="000000"/>
          <w:kern w:val="0"/>
          <w:sz w:val="28"/>
          <w:szCs w:val="28"/>
        </w:rPr>
        <w:t>B1</w:t>
      </w:r>
      <w:r w:rsidR="009B2A97" w:rsidRPr="00ED575C">
        <w:rPr>
          <w:rFonts w:ascii="Times New Roman" w:eastAsia="標楷體" w:hAnsi="Times New Roman" w:hint="eastAsia"/>
          <w:color w:val="000000"/>
          <w:kern w:val="0"/>
          <w:sz w:val="28"/>
          <w:szCs w:val="28"/>
        </w:rPr>
        <w:t>多媒體室</w:t>
      </w:r>
      <w:r w:rsidR="0039008C">
        <w:rPr>
          <w:rFonts w:ascii="Times New Roman" w:eastAsia="標楷體" w:hAnsi="Times New Roman" w:hint="eastAsia"/>
          <w:color w:val="000000"/>
          <w:kern w:val="0"/>
          <w:sz w:val="28"/>
          <w:szCs w:val="28"/>
        </w:rPr>
        <w:t>】</w:t>
      </w:r>
    </w:p>
    <w:p w:rsidR="00A12DED" w:rsidRPr="00525FDF" w:rsidRDefault="00A12DED" w:rsidP="009B2A97">
      <w:pPr>
        <w:pStyle w:val="a7"/>
        <w:numPr>
          <w:ilvl w:val="0"/>
          <w:numId w:val="2"/>
        </w:numPr>
        <w:spacing w:beforeLines="50" w:before="180" w:afterLines="50" w:after="180" w:line="460" w:lineRule="exact"/>
        <w:ind w:leftChars="0" w:left="567" w:hanging="567"/>
        <w:rPr>
          <w:rFonts w:ascii="Times New Roman" w:eastAsia="標楷體" w:hAnsi="Times New Roman"/>
          <w:b/>
          <w:color w:val="000000"/>
          <w:sz w:val="28"/>
          <w:szCs w:val="28"/>
        </w:rPr>
      </w:pPr>
      <w:r w:rsidRPr="00525FDF">
        <w:rPr>
          <w:rFonts w:ascii="Times New Roman" w:eastAsia="標楷體" w:hAnsi="Times New Roman"/>
          <w:b/>
          <w:color w:val="000000"/>
          <w:sz w:val="28"/>
          <w:szCs w:val="28"/>
        </w:rPr>
        <w:t>報名</w:t>
      </w:r>
      <w:r w:rsidR="00B236B6" w:rsidRPr="00525FDF">
        <w:rPr>
          <w:rFonts w:ascii="Times New Roman" w:eastAsia="標楷體" w:hAnsi="Times New Roman"/>
          <w:b/>
          <w:color w:val="000000"/>
          <w:sz w:val="28"/>
          <w:szCs w:val="28"/>
        </w:rPr>
        <w:t>方式</w:t>
      </w:r>
    </w:p>
    <w:p w:rsidR="00F01A0C" w:rsidRPr="00525FDF" w:rsidRDefault="00BC634D" w:rsidP="00332867">
      <w:pPr>
        <w:pStyle w:val="a7"/>
        <w:widowControl/>
        <w:numPr>
          <w:ilvl w:val="0"/>
          <w:numId w:val="7"/>
        </w:numPr>
        <w:spacing w:line="460" w:lineRule="exact"/>
        <w:ind w:leftChars="0" w:left="916" w:hanging="436"/>
        <w:rPr>
          <w:rFonts w:ascii="Times New Roman" w:eastAsia="標楷體" w:hAnsi="Times New Roman"/>
          <w:color w:val="000000"/>
          <w:sz w:val="28"/>
          <w:szCs w:val="28"/>
        </w:rPr>
      </w:pPr>
      <w:r w:rsidRPr="00525FDF">
        <w:rPr>
          <w:rFonts w:ascii="Times New Roman" w:eastAsia="標楷體" w:hAnsi="Times New Roman"/>
          <w:color w:val="000000"/>
          <w:sz w:val="28"/>
          <w:szCs w:val="28"/>
        </w:rPr>
        <w:t>本課程全程免費</w:t>
      </w:r>
      <w:r w:rsidR="009C2C96">
        <w:rPr>
          <w:rFonts w:ascii="Times New Roman" w:eastAsia="標楷體" w:hAnsi="Times New Roman" w:hint="eastAsia"/>
          <w:color w:val="000000"/>
          <w:sz w:val="28"/>
          <w:szCs w:val="28"/>
        </w:rPr>
        <w:t>。</w:t>
      </w:r>
    </w:p>
    <w:p w:rsidR="00791E6D" w:rsidRPr="00525FDF" w:rsidRDefault="00B42AE3" w:rsidP="00332867">
      <w:pPr>
        <w:pStyle w:val="a7"/>
        <w:numPr>
          <w:ilvl w:val="0"/>
          <w:numId w:val="7"/>
        </w:numPr>
        <w:spacing w:line="460" w:lineRule="exact"/>
        <w:ind w:leftChars="0" w:left="916" w:hanging="436"/>
        <w:rPr>
          <w:rFonts w:ascii="Times New Roman" w:eastAsia="標楷體" w:hAnsi="Times New Roman"/>
          <w:color w:val="000000"/>
          <w:sz w:val="28"/>
          <w:szCs w:val="28"/>
        </w:rPr>
      </w:pPr>
      <w:r w:rsidRPr="00525FDF">
        <w:rPr>
          <w:rFonts w:ascii="Times New Roman" w:eastAsia="標楷體" w:hAnsi="Times New Roman"/>
          <w:color w:val="000000"/>
          <w:sz w:val="28"/>
          <w:szCs w:val="28"/>
        </w:rPr>
        <w:t>於本課程網站</w:t>
      </w:r>
      <w:r w:rsidR="00791E6D" w:rsidRPr="00EE2D45">
        <w:rPr>
          <w:rFonts w:ascii="Times New Roman" w:eastAsia="標楷體" w:hAnsi="Times New Roman"/>
          <w:color w:val="000000"/>
          <w:sz w:val="28"/>
          <w:szCs w:val="28"/>
        </w:rPr>
        <w:t>「</w:t>
      </w:r>
      <w:r w:rsidR="00791E6D" w:rsidRPr="00EE2D45">
        <w:rPr>
          <w:rFonts w:ascii="Times New Roman" w:eastAsia="標楷體" w:hAnsi="Times New Roman"/>
          <w:b/>
          <w:color w:val="000000"/>
          <w:sz w:val="28"/>
          <w:szCs w:val="28"/>
          <w:u w:val="single"/>
        </w:rPr>
        <w:t>國立故宮博物院導遊研習課程網站</w:t>
      </w:r>
      <w:r w:rsidR="00791E6D" w:rsidRPr="00EE2D45">
        <w:rPr>
          <w:rFonts w:ascii="Times New Roman" w:eastAsia="標楷體" w:hAnsi="Times New Roman"/>
          <w:color w:val="000000"/>
          <w:sz w:val="28"/>
          <w:szCs w:val="28"/>
        </w:rPr>
        <w:t>」</w:t>
      </w:r>
      <w:r w:rsidR="00791E6D" w:rsidRPr="00525FDF">
        <w:rPr>
          <w:rFonts w:ascii="Times New Roman" w:eastAsia="標楷體" w:hAnsi="Times New Roman"/>
          <w:color w:val="000000"/>
          <w:sz w:val="28"/>
          <w:szCs w:val="28"/>
        </w:rPr>
        <w:t>(</w:t>
      </w:r>
      <w:hyperlink r:id="rId8" w:history="1">
        <w:r w:rsidR="00791E6D" w:rsidRPr="00525FDF">
          <w:rPr>
            <w:rStyle w:val="ad"/>
            <w:rFonts w:ascii="Times New Roman" w:eastAsia="標楷體" w:hAnsi="Times New Roman"/>
            <w:sz w:val="28"/>
            <w:szCs w:val="28"/>
          </w:rPr>
          <w:t>http://www.npmgttraining.com.tw/</w:t>
        </w:r>
      </w:hyperlink>
      <w:r w:rsidR="00791E6D" w:rsidRPr="00525FDF">
        <w:rPr>
          <w:rFonts w:ascii="Times New Roman" w:eastAsia="標楷體" w:hAnsi="Times New Roman"/>
          <w:sz w:val="28"/>
          <w:szCs w:val="28"/>
        </w:rPr>
        <w:t>)</w:t>
      </w:r>
      <w:r w:rsidR="001D35A4" w:rsidRPr="00525FDF">
        <w:rPr>
          <w:rFonts w:ascii="Times New Roman" w:eastAsia="標楷體" w:hAnsi="Times New Roman"/>
          <w:color w:val="000000"/>
          <w:sz w:val="28"/>
          <w:szCs w:val="28"/>
        </w:rPr>
        <w:t>進行會員註冊後報名。</w:t>
      </w:r>
      <w:r w:rsidR="005230AF" w:rsidRPr="00525FDF">
        <w:rPr>
          <w:rFonts w:ascii="Times New Roman" w:eastAsia="標楷體" w:hAnsi="Times New Roman"/>
          <w:color w:val="000000"/>
          <w:sz w:val="28"/>
          <w:szCs w:val="28"/>
        </w:rPr>
        <w:t>報名截止後</w:t>
      </w:r>
      <w:proofErr w:type="gramStart"/>
      <w:r w:rsidR="008858EA" w:rsidRPr="00525FDF">
        <w:rPr>
          <w:rFonts w:ascii="Times New Roman" w:eastAsia="標楷體" w:hAnsi="Times New Roman"/>
          <w:color w:val="000000"/>
          <w:sz w:val="28"/>
          <w:szCs w:val="28"/>
        </w:rPr>
        <w:t>採</w:t>
      </w:r>
      <w:proofErr w:type="gramEnd"/>
      <w:r w:rsidR="008858EA" w:rsidRPr="00525FDF">
        <w:rPr>
          <w:rFonts w:ascii="Times New Roman" w:eastAsia="標楷體" w:hAnsi="Times New Roman"/>
          <w:color w:val="000000"/>
          <w:sz w:val="28"/>
          <w:szCs w:val="28"/>
        </w:rPr>
        <w:t>電腦亂數抽籤</w:t>
      </w:r>
      <w:r w:rsidR="00DA054C" w:rsidRPr="00525FDF">
        <w:rPr>
          <w:rFonts w:ascii="Times New Roman" w:eastAsia="標楷體" w:hAnsi="Times New Roman"/>
          <w:color w:val="000000"/>
          <w:sz w:val="28"/>
          <w:szCs w:val="28"/>
        </w:rPr>
        <w:t>，</w:t>
      </w:r>
      <w:r w:rsidR="00F83695" w:rsidRPr="00525FDF">
        <w:rPr>
          <w:rFonts w:ascii="Times New Roman" w:eastAsia="標楷體" w:hAnsi="Times New Roman"/>
          <w:color w:val="000000"/>
          <w:sz w:val="28"/>
          <w:szCs w:val="28"/>
        </w:rPr>
        <w:t>每梯次正取名額</w:t>
      </w:r>
      <w:r w:rsidR="00BC634D" w:rsidRPr="00525FDF">
        <w:rPr>
          <w:rFonts w:ascii="Times New Roman" w:eastAsia="標楷體" w:hAnsi="Times New Roman"/>
          <w:color w:val="000000"/>
          <w:sz w:val="28"/>
          <w:szCs w:val="28"/>
        </w:rPr>
        <w:t>120</w:t>
      </w:r>
      <w:r w:rsidR="00F83695" w:rsidRPr="00525FDF">
        <w:rPr>
          <w:rFonts w:ascii="Times New Roman" w:eastAsia="標楷體" w:hAnsi="Times New Roman"/>
          <w:color w:val="000000"/>
          <w:sz w:val="28"/>
          <w:szCs w:val="28"/>
        </w:rPr>
        <w:t>人，</w:t>
      </w:r>
      <w:r w:rsidR="008858EA" w:rsidRPr="00525FDF">
        <w:rPr>
          <w:rFonts w:ascii="Times New Roman" w:eastAsia="標楷體" w:hAnsi="Times New Roman"/>
          <w:color w:val="000000"/>
          <w:sz w:val="28"/>
          <w:szCs w:val="28"/>
        </w:rPr>
        <w:t>備取</w:t>
      </w:r>
      <w:r w:rsidR="00672AC0" w:rsidRPr="00FD1007">
        <w:rPr>
          <w:rFonts w:ascii="Times New Roman" w:eastAsia="標楷體" w:hAnsi="Times New Roman" w:hint="eastAsia"/>
          <w:sz w:val="28"/>
          <w:szCs w:val="28"/>
        </w:rPr>
        <w:t>4</w:t>
      </w:r>
      <w:r w:rsidR="008858EA" w:rsidRPr="00FD1007">
        <w:rPr>
          <w:rFonts w:ascii="Times New Roman" w:eastAsia="標楷體" w:hAnsi="Times New Roman"/>
          <w:sz w:val="28"/>
          <w:szCs w:val="28"/>
        </w:rPr>
        <w:t>0</w:t>
      </w:r>
      <w:r w:rsidR="008858EA" w:rsidRPr="00172B47">
        <w:rPr>
          <w:rFonts w:ascii="Times New Roman" w:eastAsia="標楷體" w:hAnsi="Times New Roman"/>
          <w:sz w:val="28"/>
          <w:szCs w:val="28"/>
        </w:rPr>
        <w:t>名</w:t>
      </w:r>
      <w:r w:rsidR="0057281B">
        <w:rPr>
          <w:rFonts w:ascii="Times New Roman" w:eastAsia="標楷體" w:hAnsi="Times New Roman" w:hint="eastAsia"/>
          <w:color w:val="000000"/>
          <w:sz w:val="28"/>
          <w:szCs w:val="28"/>
        </w:rPr>
        <w:t>。</w:t>
      </w:r>
    </w:p>
    <w:p w:rsidR="007407C7" w:rsidRPr="00525FDF" w:rsidRDefault="00791E6D" w:rsidP="00332867">
      <w:pPr>
        <w:pStyle w:val="a7"/>
        <w:numPr>
          <w:ilvl w:val="0"/>
          <w:numId w:val="7"/>
        </w:numPr>
        <w:spacing w:line="460" w:lineRule="exact"/>
        <w:ind w:leftChars="0" w:left="916" w:hanging="436"/>
        <w:rPr>
          <w:rFonts w:ascii="Times New Roman" w:eastAsia="標楷體" w:hAnsi="Times New Roman"/>
          <w:color w:val="000000"/>
          <w:sz w:val="28"/>
          <w:szCs w:val="28"/>
        </w:rPr>
      </w:pPr>
      <w:r w:rsidRPr="00525FDF">
        <w:rPr>
          <w:rFonts w:ascii="Times New Roman" w:eastAsia="標楷體" w:hAnsi="Times New Roman"/>
          <w:sz w:val="28"/>
          <w:szCs w:val="28"/>
        </w:rPr>
        <w:t>報名期間</w:t>
      </w:r>
      <w:r w:rsidR="00B236B6" w:rsidRPr="00525FDF">
        <w:rPr>
          <w:rFonts w:ascii="Times New Roman" w:eastAsia="標楷體" w:hAnsi="Times New Roman"/>
          <w:sz w:val="28"/>
          <w:szCs w:val="28"/>
        </w:rPr>
        <w:t>：</w:t>
      </w:r>
    </w:p>
    <w:p w:rsidR="00F5747F" w:rsidRPr="00525FDF" w:rsidRDefault="00F5747F" w:rsidP="00296251">
      <w:pPr>
        <w:pStyle w:val="a7"/>
        <w:spacing w:line="460" w:lineRule="exact"/>
        <w:ind w:leftChars="400" w:left="2282" w:hangingChars="472" w:hanging="1322"/>
        <w:rPr>
          <w:rFonts w:ascii="Times New Roman" w:eastAsia="標楷體" w:hAnsi="Times New Roman"/>
          <w:sz w:val="28"/>
          <w:szCs w:val="28"/>
        </w:rPr>
      </w:pPr>
      <w:r w:rsidRPr="00525FDF">
        <w:rPr>
          <w:rFonts w:ascii="Times New Roman" w:eastAsia="標楷體" w:hAnsi="Times New Roman" w:hint="eastAsia"/>
          <w:sz w:val="28"/>
          <w:szCs w:val="28"/>
        </w:rPr>
        <w:t>第</w:t>
      </w:r>
      <w:r w:rsidR="003E685C">
        <w:rPr>
          <w:rFonts w:ascii="Times New Roman" w:eastAsia="標楷體" w:hAnsi="Times New Roman" w:hint="eastAsia"/>
          <w:sz w:val="28"/>
          <w:szCs w:val="28"/>
        </w:rPr>
        <w:t>8</w:t>
      </w:r>
      <w:r w:rsidRPr="00525FDF">
        <w:rPr>
          <w:rFonts w:ascii="Times New Roman" w:eastAsia="標楷體" w:hAnsi="Times New Roman" w:hint="eastAsia"/>
          <w:sz w:val="28"/>
          <w:szCs w:val="28"/>
        </w:rPr>
        <w:t>梯次</w:t>
      </w:r>
      <w:r w:rsidRPr="00525FDF">
        <w:rPr>
          <w:rFonts w:ascii="Times New Roman" w:eastAsia="標楷體" w:hAnsi="Times New Roman" w:hint="eastAsia"/>
          <w:sz w:val="28"/>
          <w:szCs w:val="28"/>
        </w:rPr>
        <w:t xml:space="preserve">  </w:t>
      </w:r>
      <w:r w:rsidR="00FD1007">
        <w:rPr>
          <w:rFonts w:ascii="Times New Roman" w:eastAsia="標楷體" w:hAnsi="Times New Roman" w:hint="eastAsia"/>
          <w:sz w:val="28"/>
          <w:szCs w:val="28"/>
        </w:rPr>
        <w:t>即日起</w:t>
      </w:r>
      <w:r w:rsidR="005C56F3">
        <w:rPr>
          <w:rFonts w:ascii="Times New Roman" w:eastAsia="標楷體" w:hAnsi="Times New Roman" w:hint="eastAsia"/>
          <w:sz w:val="28"/>
          <w:szCs w:val="28"/>
        </w:rPr>
        <w:t>至</w:t>
      </w:r>
      <w:r w:rsidR="003F24DB" w:rsidRPr="00525FDF">
        <w:rPr>
          <w:rFonts w:ascii="Times New Roman" w:eastAsia="標楷體" w:hAnsi="Times New Roman" w:hint="eastAsia"/>
          <w:sz w:val="28"/>
          <w:szCs w:val="28"/>
        </w:rPr>
        <w:t>10</w:t>
      </w:r>
      <w:r w:rsidR="003F24DB">
        <w:rPr>
          <w:rFonts w:ascii="Times New Roman" w:eastAsia="標楷體" w:hAnsi="Times New Roman" w:hint="eastAsia"/>
          <w:sz w:val="28"/>
          <w:szCs w:val="28"/>
        </w:rPr>
        <w:t>8</w:t>
      </w:r>
      <w:r w:rsidR="003F24DB" w:rsidRPr="00525FDF">
        <w:rPr>
          <w:rFonts w:ascii="Times New Roman" w:eastAsia="標楷體" w:hAnsi="Times New Roman" w:hint="eastAsia"/>
          <w:sz w:val="28"/>
          <w:szCs w:val="28"/>
        </w:rPr>
        <w:t>年</w:t>
      </w:r>
      <w:r w:rsidR="0097435F">
        <w:rPr>
          <w:rFonts w:ascii="Times New Roman" w:eastAsia="標楷體" w:hAnsi="Times New Roman" w:hint="eastAsia"/>
          <w:sz w:val="28"/>
          <w:szCs w:val="28"/>
        </w:rPr>
        <w:t>9</w:t>
      </w:r>
      <w:r w:rsidR="003F24DB" w:rsidRPr="00525FDF">
        <w:rPr>
          <w:rFonts w:ascii="Times New Roman" w:eastAsia="標楷體" w:hAnsi="Times New Roman" w:hint="eastAsia"/>
          <w:sz w:val="28"/>
          <w:szCs w:val="28"/>
        </w:rPr>
        <w:t>月</w:t>
      </w:r>
      <w:r w:rsidR="00FB0128">
        <w:rPr>
          <w:rFonts w:ascii="Times New Roman" w:eastAsia="標楷體" w:hAnsi="Times New Roman" w:hint="eastAsia"/>
          <w:sz w:val="28"/>
          <w:szCs w:val="28"/>
        </w:rPr>
        <w:t>2</w:t>
      </w:r>
      <w:r w:rsidR="0097435F">
        <w:rPr>
          <w:rFonts w:ascii="Times New Roman" w:eastAsia="標楷體" w:hAnsi="Times New Roman" w:hint="eastAsia"/>
          <w:sz w:val="28"/>
          <w:szCs w:val="28"/>
        </w:rPr>
        <w:t>0</w:t>
      </w:r>
      <w:r w:rsidR="003F24DB">
        <w:rPr>
          <w:rFonts w:ascii="Times New Roman" w:eastAsia="標楷體" w:hAnsi="Times New Roman" w:hint="eastAsia"/>
          <w:sz w:val="28"/>
          <w:szCs w:val="28"/>
        </w:rPr>
        <w:t>日</w:t>
      </w:r>
      <w:r w:rsidR="00EE2D45">
        <w:rPr>
          <w:rFonts w:ascii="Times New Roman" w:eastAsia="標楷體" w:hAnsi="Times New Roman" w:hint="eastAsia"/>
          <w:sz w:val="28"/>
          <w:szCs w:val="28"/>
        </w:rPr>
        <w:t>（</w:t>
      </w:r>
      <w:r w:rsidR="0097435F">
        <w:rPr>
          <w:rFonts w:ascii="Times New Roman" w:eastAsia="標楷體" w:hAnsi="Times New Roman" w:hint="eastAsia"/>
          <w:sz w:val="28"/>
          <w:szCs w:val="28"/>
        </w:rPr>
        <w:t>五</w:t>
      </w:r>
      <w:r w:rsidRPr="00525FDF">
        <w:rPr>
          <w:rFonts w:ascii="Times New Roman" w:eastAsia="標楷體" w:hAnsi="Times New Roman" w:hint="eastAsia"/>
          <w:sz w:val="28"/>
          <w:szCs w:val="28"/>
        </w:rPr>
        <w:t>）</w:t>
      </w:r>
      <w:r w:rsidRPr="00525FDF">
        <w:rPr>
          <w:rFonts w:ascii="Times New Roman" w:eastAsia="標楷體" w:hAnsi="Times New Roman" w:hint="eastAsia"/>
          <w:sz w:val="28"/>
          <w:szCs w:val="28"/>
        </w:rPr>
        <w:t>23:59</w:t>
      </w:r>
      <w:r w:rsidR="00332867">
        <w:rPr>
          <w:rFonts w:ascii="Times New Roman" w:eastAsia="標楷體" w:hAnsi="Times New Roman" w:hint="eastAsia"/>
          <w:sz w:val="28"/>
          <w:szCs w:val="28"/>
        </w:rPr>
        <w:t>止</w:t>
      </w:r>
    </w:p>
    <w:p w:rsidR="00791E6D" w:rsidRDefault="00F5747F" w:rsidP="00627DED">
      <w:pPr>
        <w:pStyle w:val="a7"/>
        <w:spacing w:line="460" w:lineRule="exact"/>
        <w:ind w:leftChars="400" w:left="2408" w:hangingChars="517" w:hanging="1448"/>
        <w:rPr>
          <w:rFonts w:ascii="Times New Roman" w:eastAsia="標楷體" w:hAnsi="Times New Roman"/>
          <w:sz w:val="28"/>
          <w:szCs w:val="28"/>
        </w:rPr>
      </w:pPr>
      <w:r w:rsidRPr="00525FDF">
        <w:rPr>
          <w:rFonts w:ascii="Times New Roman" w:eastAsia="標楷體" w:hAnsi="Times New Roman" w:hint="eastAsia"/>
          <w:sz w:val="28"/>
          <w:szCs w:val="28"/>
        </w:rPr>
        <w:t>第</w:t>
      </w:r>
      <w:r w:rsidR="003E685C">
        <w:rPr>
          <w:rFonts w:ascii="Times New Roman" w:eastAsia="標楷體" w:hAnsi="Times New Roman" w:hint="eastAsia"/>
          <w:sz w:val="28"/>
          <w:szCs w:val="28"/>
        </w:rPr>
        <w:t>9</w:t>
      </w:r>
      <w:r w:rsidRPr="00525FDF">
        <w:rPr>
          <w:rFonts w:ascii="Times New Roman" w:eastAsia="標楷體" w:hAnsi="Times New Roman" w:hint="eastAsia"/>
          <w:sz w:val="28"/>
          <w:szCs w:val="28"/>
        </w:rPr>
        <w:t>梯次</w:t>
      </w:r>
      <w:r w:rsidRPr="00525FDF">
        <w:rPr>
          <w:rFonts w:ascii="Times New Roman" w:eastAsia="標楷體" w:hAnsi="Times New Roman" w:hint="eastAsia"/>
          <w:sz w:val="28"/>
          <w:szCs w:val="28"/>
        </w:rPr>
        <w:t xml:space="preserve">  10</w:t>
      </w:r>
      <w:r w:rsidR="003F24DB">
        <w:rPr>
          <w:rFonts w:ascii="Times New Roman" w:eastAsia="標楷體" w:hAnsi="Times New Roman" w:hint="eastAsia"/>
          <w:sz w:val="28"/>
          <w:szCs w:val="28"/>
        </w:rPr>
        <w:t>8</w:t>
      </w:r>
      <w:r w:rsidRPr="00525FDF">
        <w:rPr>
          <w:rFonts w:ascii="Times New Roman" w:eastAsia="標楷體" w:hAnsi="Times New Roman" w:hint="eastAsia"/>
          <w:sz w:val="28"/>
          <w:szCs w:val="28"/>
        </w:rPr>
        <w:t>年</w:t>
      </w:r>
      <w:r w:rsidR="0097435F">
        <w:rPr>
          <w:rFonts w:ascii="Times New Roman" w:eastAsia="標楷體" w:hAnsi="Times New Roman" w:hint="eastAsia"/>
          <w:sz w:val="28"/>
          <w:szCs w:val="28"/>
        </w:rPr>
        <w:t>09</w:t>
      </w:r>
      <w:r w:rsidRPr="00525FDF">
        <w:rPr>
          <w:rFonts w:ascii="Times New Roman" w:eastAsia="標楷體" w:hAnsi="Times New Roman" w:hint="eastAsia"/>
          <w:sz w:val="28"/>
          <w:szCs w:val="28"/>
        </w:rPr>
        <w:t>月</w:t>
      </w:r>
      <w:r w:rsidR="0097435F">
        <w:rPr>
          <w:rFonts w:ascii="Times New Roman" w:eastAsia="標楷體" w:hAnsi="Times New Roman" w:hint="eastAsia"/>
          <w:sz w:val="28"/>
          <w:szCs w:val="28"/>
        </w:rPr>
        <w:t>22</w:t>
      </w:r>
      <w:r w:rsidR="00EE2D45">
        <w:rPr>
          <w:rFonts w:ascii="Times New Roman" w:eastAsia="標楷體" w:hAnsi="Times New Roman" w:hint="eastAsia"/>
          <w:sz w:val="28"/>
          <w:szCs w:val="28"/>
        </w:rPr>
        <w:t>日（</w:t>
      </w:r>
      <w:r w:rsidR="0097435F">
        <w:rPr>
          <w:rFonts w:ascii="Times New Roman" w:eastAsia="標楷體" w:hAnsi="Times New Roman" w:hint="eastAsia"/>
          <w:sz w:val="28"/>
          <w:szCs w:val="28"/>
        </w:rPr>
        <w:t>日</w:t>
      </w:r>
      <w:r w:rsidRPr="00525FDF">
        <w:rPr>
          <w:rFonts w:ascii="Times New Roman" w:eastAsia="標楷體" w:hAnsi="Times New Roman" w:hint="eastAsia"/>
          <w:sz w:val="28"/>
          <w:szCs w:val="28"/>
        </w:rPr>
        <w:t>）</w:t>
      </w:r>
      <w:r w:rsidR="005C56F3">
        <w:rPr>
          <w:rFonts w:ascii="Times New Roman" w:eastAsia="標楷體" w:hAnsi="Times New Roman" w:hint="eastAsia"/>
          <w:sz w:val="28"/>
          <w:szCs w:val="28"/>
        </w:rPr>
        <w:t>00:00</w:t>
      </w:r>
      <w:r w:rsidR="005C56F3">
        <w:rPr>
          <w:rFonts w:ascii="Times New Roman" w:eastAsia="標楷體" w:hAnsi="Times New Roman" w:hint="eastAsia"/>
          <w:sz w:val="28"/>
          <w:szCs w:val="28"/>
        </w:rPr>
        <w:t>至</w:t>
      </w:r>
      <w:r w:rsidRPr="00525FDF">
        <w:rPr>
          <w:rFonts w:ascii="Times New Roman" w:eastAsia="標楷體" w:hAnsi="Times New Roman" w:hint="eastAsia"/>
          <w:sz w:val="28"/>
          <w:szCs w:val="28"/>
        </w:rPr>
        <w:t>10</w:t>
      </w:r>
      <w:r w:rsidR="003F24DB">
        <w:rPr>
          <w:rFonts w:ascii="Times New Roman" w:eastAsia="標楷體" w:hAnsi="Times New Roman" w:hint="eastAsia"/>
          <w:sz w:val="28"/>
          <w:szCs w:val="28"/>
        </w:rPr>
        <w:t>8</w:t>
      </w:r>
      <w:r w:rsidRPr="00525FDF">
        <w:rPr>
          <w:rFonts w:ascii="Times New Roman" w:eastAsia="標楷體" w:hAnsi="Times New Roman" w:hint="eastAsia"/>
          <w:sz w:val="28"/>
          <w:szCs w:val="28"/>
        </w:rPr>
        <w:t>年</w:t>
      </w:r>
      <w:r w:rsidR="0097435F">
        <w:rPr>
          <w:rFonts w:ascii="Times New Roman" w:eastAsia="標楷體" w:hAnsi="Times New Roman" w:hint="eastAsia"/>
          <w:sz w:val="28"/>
          <w:szCs w:val="28"/>
        </w:rPr>
        <w:t>10</w:t>
      </w:r>
      <w:r w:rsidRPr="00525FDF">
        <w:rPr>
          <w:rFonts w:ascii="Times New Roman" w:eastAsia="標楷體" w:hAnsi="Times New Roman" w:hint="eastAsia"/>
          <w:sz w:val="28"/>
          <w:szCs w:val="28"/>
        </w:rPr>
        <w:t>月</w:t>
      </w:r>
      <w:r w:rsidR="0097435F">
        <w:rPr>
          <w:rFonts w:ascii="Times New Roman" w:eastAsia="標楷體" w:hAnsi="Times New Roman" w:hint="eastAsia"/>
          <w:sz w:val="28"/>
          <w:szCs w:val="28"/>
        </w:rPr>
        <w:t>1</w:t>
      </w:r>
      <w:r w:rsidR="00FB0128">
        <w:rPr>
          <w:rFonts w:ascii="Times New Roman" w:eastAsia="標楷體" w:hAnsi="Times New Roman" w:hint="eastAsia"/>
          <w:sz w:val="28"/>
          <w:szCs w:val="28"/>
        </w:rPr>
        <w:t>1</w:t>
      </w:r>
      <w:r w:rsidR="00EE2D45">
        <w:rPr>
          <w:rFonts w:ascii="Times New Roman" w:eastAsia="標楷體" w:hAnsi="Times New Roman" w:hint="eastAsia"/>
          <w:sz w:val="28"/>
          <w:szCs w:val="28"/>
        </w:rPr>
        <w:t>日（</w:t>
      </w:r>
      <w:r w:rsidR="0097435F">
        <w:rPr>
          <w:rFonts w:ascii="Times New Roman" w:eastAsia="標楷體" w:hAnsi="Times New Roman" w:hint="eastAsia"/>
          <w:sz w:val="28"/>
          <w:szCs w:val="28"/>
        </w:rPr>
        <w:t>五</w:t>
      </w:r>
      <w:r w:rsidRPr="00525FDF">
        <w:rPr>
          <w:rFonts w:ascii="Times New Roman" w:eastAsia="標楷體" w:hAnsi="Times New Roman" w:hint="eastAsia"/>
          <w:sz w:val="28"/>
          <w:szCs w:val="28"/>
        </w:rPr>
        <w:t>）</w:t>
      </w:r>
      <w:r w:rsidRPr="00525FDF">
        <w:rPr>
          <w:rFonts w:ascii="Times New Roman" w:eastAsia="標楷體" w:hAnsi="Times New Roman" w:hint="eastAsia"/>
          <w:sz w:val="28"/>
          <w:szCs w:val="28"/>
        </w:rPr>
        <w:t>23:59</w:t>
      </w:r>
      <w:r w:rsidR="00332867">
        <w:rPr>
          <w:rFonts w:ascii="Times New Roman" w:eastAsia="標楷體" w:hAnsi="Times New Roman" w:hint="eastAsia"/>
          <w:sz w:val="28"/>
          <w:szCs w:val="28"/>
        </w:rPr>
        <w:t>止</w:t>
      </w:r>
    </w:p>
    <w:p w:rsidR="00296251" w:rsidRPr="00525FDF" w:rsidRDefault="00296251" w:rsidP="00627DED">
      <w:pPr>
        <w:pStyle w:val="a7"/>
        <w:spacing w:line="460" w:lineRule="exact"/>
        <w:ind w:leftChars="400" w:left="2408" w:hangingChars="517" w:hanging="1448"/>
        <w:rPr>
          <w:rFonts w:ascii="Times New Roman" w:eastAsia="標楷體" w:hAnsi="Times New Roman"/>
          <w:sz w:val="28"/>
          <w:szCs w:val="28"/>
        </w:rPr>
      </w:pPr>
      <w:r w:rsidRPr="00525FDF">
        <w:rPr>
          <w:rFonts w:ascii="Times New Roman" w:eastAsia="標楷體" w:hAnsi="Times New Roman" w:hint="eastAsia"/>
          <w:sz w:val="28"/>
          <w:szCs w:val="28"/>
        </w:rPr>
        <w:t>第</w:t>
      </w:r>
      <w:r w:rsidR="003E685C">
        <w:rPr>
          <w:rFonts w:ascii="Times New Roman" w:eastAsia="標楷體" w:hAnsi="Times New Roman" w:hint="eastAsia"/>
          <w:sz w:val="28"/>
          <w:szCs w:val="28"/>
        </w:rPr>
        <w:t>10</w:t>
      </w:r>
      <w:r w:rsidRPr="00525FDF">
        <w:rPr>
          <w:rFonts w:ascii="Times New Roman" w:eastAsia="標楷體" w:hAnsi="Times New Roman" w:hint="eastAsia"/>
          <w:sz w:val="28"/>
          <w:szCs w:val="28"/>
        </w:rPr>
        <w:t>梯次</w:t>
      </w:r>
      <w:r w:rsidRPr="00525FDF">
        <w:rPr>
          <w:rFonts w:ascii="Times New Roman" w:eastAsia="標楷體" w:hAnsi="Times New Roman" w:hint="eastAsia"/>
          <w:sz w:val="28"/>
          <w:szCs w:val="28"/>
        </w:rPr>
        <w:t xml:space="preserve"> 10</w:t>
      </w:r>
      <w:r>
        <w:rPr>
          <w:rFonts w:ascii="Times New Roman" w:eastAsia="標楷體" w:hAnsi="Times New Roman" w:hint="eastAsia"/>
          <w:sz w:val="28"/>
          <w:szCs w:val="28"/>
        </w:rPr>
        <w:t>8</w:t>
      </w:r>
      <w:r w:rsidRPr="00525FDF">
        <w:rPr>
          <w:rFonts w:ascii="Times New Roman" w:eastAsia="標楷體" w:hAnsi="Times New Roman" w:hint="eastAsia"/>
          <w:sz w:val="28"/>
          <w:szCs w:val="28"/>
        </w:rPr>
        <w:t>年</w:t>
      </w:r>
      <w:r w:rsidR="0097435F">
        <w:rPr>
          <w:rFonts w:ascii="Times New Roman" w:eastAsia="標楷體" w:hAnsi="Times New Roman" w:hint="eastAsia"/>
          <w:sz w:val="28"/>
          <w:szCs w:val="28"/>
        </w:rPr>
        <w:t>10</w:t>
      </w:r>
      <w:r w:rsidRPr="00525FDF">
        <w:rPr>
          <w:rFonts w:ascii="Times New Roman" w:eastAsia="標楷體" w:hAnsi="Times New Roman" w:hint="eastAsia"/>
          <w:sz w:val="28"/>
          <w:szCs w:val="28"/>
        </w:rPr>
        <w:t>月</w:t>
      </w:r>
      <w:r w:rsidR="0097435F">
        <w:rPr>
          <w:rFonts w:ascii="Times New Roman" w:eastAsia="標楷體" w:hAnsi="Times New Roman" w:hint="eastAsia"/>
          <w:sz w:val="28"/>
          <w:szCs w:val="28"/>
        </w:rPr>
        <w:t>1</w:t>
      </w:r>
      <w:r w:rsidR="00FB0128">
        <w:rPr>
          <w:rFonts w:ascii="Times New Roman" w:eastAsia="標楷體" w:hAnsi="Times New Roman" w:hint="eastAsia"/>
          <w:sz w:val="28"/>
          <w:szCs w:val="28"/>
        </w:rPr>
        <w:t>3</w:t>
      </w:r>
      <w:r>
        <w:rPr>
          <w:rFonts w:ascii="Times New Roman" w:eastAsia="標楷體" w:hAnsi="Times New Roman" w:hint="eastAsia"/>
          <w:sz w:val="28"/>
          <w:szCs w:val="28"/>
        </w:rPr>
        <w:t>日（</w:t>
      </w:r>
      <w:r w:rsidR="0097435F">
        <w:rPr>
          <w:rFonts w:ascii="Times New Roman" w:eastAsia="標楷體" w:hAnsi="Times New Roman" w:hint="eastAsia"/>
          <w:sz w:val="28"/>
          <w:szCs w:val="28"/>
        </w:rPr>
        <w:t>日</w:t>
      </w:r>
      <w:r w:rsidRPr="00525FDF">
        <w:rPr>
          <w:rFonts w:ascii="Times New Roman" w:eastAsia="標楷體" w:hAnsi="Times New Roman" w:hint="eastAsia"/>
          <w:sz w:val="28"/>
          <w:szCs w:val="28"/>
        </w:rPr>
        <w:t>）</w:t>
      </w:r>
      <w:r w:rsidR="005C56F3">
        <w:rPr>
          <w:rFonts w:ascii="Times New Roman" w:eastAsia="標楷體" w:hAnsi="Times New Roman" w:hint="eastAsia"/>
          <w:sz w:val="28"/>
          <w:szCs w:val="28"/>
        </w:rPr>
        <w:t>00:00</w:t>
      </w:r>
      <w:r w:rsidR="005C56F3">
        <w:rPr>
          <w:rFonts w:ascii="Times New Roman" w:eastAsia="標楷體" w:hAnsi="Times New Roman" w:hint="eastAsia"/>
          <w:sz w:val="28"/>
          <w:szCs w:val="28"/>
        </w:rPr>
        <w:t>至</w:t>
      </w:r>
      <w:r w:rsidRPr="00525FDF">
        <w:rPr>
          <w:rFonts w:ascii="Times New Roman" w:eastAsia="標楷體" w:hAnsi="Times New Roman" w:hint="eastAsia"/>
          <w:sz w:val="28"/>
          <w:szCs w:val="28"/>
        </w:rPr>
        <w:t>10</w:t>
      </w:r>
      <w:r>
        <w:rPr>
          <w:rFonts w:ascii="Times New Roman" w:eastAsia="標楷體" w:hAnsi="Times New Roman" w:hint="eastAsia"/>
          <w:sz w:val="28"/>
          <w:szCs w:val="28"/>
        </w:rPr>
        <w:t>8</w:t>
      </w:r>
      <w:r w:rsidRPr="00525FDF">
        <w:rPr>
          <w:rFonts w:ascii="Times New Roman" w:eastAsia="標楷體" w:hAnsi="Times New Roman" w:hint="eastAsia"/>
          <w:sz w:val="28"/>
          <w:szCs w:val="28"/>
        </w:rPr>
        <w:t>年</w:t>
      </w:r>
      <w:r w:rsidR="0097435F">
        <w:rPr>
          <w:rFonts w:ascii="Times New Roman" w:eastAsia="標楷體" w:hAnsi="Times New Roman" w:hint="eastAsia"/>
          <w:sz w:val="28"/>
          <w:szCs w:val="28"/>
        </w:rPr>
        <w:t>11</w:t>
      </w:r>
      <w:r w:rsidRPr="00525FDF">
        <w:rPr>
          <w:rFonts w:ascii="Times New Roman" w:eastAsia="標楷體" w:hAnsi="Times New Roman" w:hint="eastAsia"/>
          <w:sz w:val="28"/>
          <w:szCs w:val="28"/>
        </w:rPr>
        <w:t>月</w:t>
      </w:r>
      <w:r>
        <w:rPr>
          <w:rFonts w:ascii="Times New Roman" w:eastAsia="標楷體" w:hAnsi="Times New Roman" w:hint="eastAsia"/>
          <w:sz w:val="28"/>
          <w:szCs w:val="28"/>
        </w:rPr>
        <w:t>0</w:t>
      </w:r>
      <w:r w:rsidR="0097435F">
        <w:rPr>
          <w:rFonts w:ascii="Times New Roman" w:eastAsia="標楷體" w:hAnsi="Times New Roman" w:hint="eastAsia"/>
          <w:sz w:val="28"/>
          <w:szCs w:val="28"/>
        </w:rPr>
        <w:t>1</w:t>
      </w:r>
      <w:r>
        <w:rPr>
          <w:rFonts w:ascii="Times New Roman" w:eastAsia="標楷體" w:hAnsi="Times New Roman" w:hint="eastAsia"/>
          <w:sz w:val="28"/>
          <w:szCs w:val="28"/>
        </w:rPr>
        <w:t>日（</w:t>
      </w:r>
      <w:r w:rsidR="0097435F">
        <w:rPr>
          <w:rFonts w:ascii="Times New Roman" w:eastAsia="標楷體" w:hAnsi="Times New Roman" w:hint="eastAsia"/>
          <w:sz w:val="28"/>
          <w:szCs w:val="28"/>
        </w:rPr>
        <w:t>五</w:t>
      </w:r>
      <w:r w:rsidRPr="00525FDF">
        <w:rPr>
          <w:rFonts w:ascii="Times New Roman" w:eastAsia="標楷體" w:hAnsi="Times New Roman" w:hint="eastAsia"/>
          <w:sz w:val="28"/>
          <w:szCs w:val="28"/>
        </w:rPr>
        <w:t>）</w:t>
      </w:r>
      <w:r w:rsidRPr="00525FDF">
        <w:rPr>
          <w:rFonts w:ascii="Times New Roman" w:eastAsia="標楷體" w:hAnsi="Times New Roman" w:hint="eastAsia"/>
          <w:sz w:val="28"/>
          <w:szCs w:val="28"/>
        </w:rPr>
        <w:t>23:59</w:t>
      </w:r>
      <w:r>
        <w:rPr>
          <w:rFonts w:ascii="Times New Roman" w:eastAsia="標楷體" w:hAnsi="Times New Roman" w:hint="eastAsia"/>
          <w:sz w:val="28"/>
          <w:szCs w:val="28"/>
        </w:rPr>
        <w:t>止</w:t>
      </w:r>
    </w:p>
    <w:p w:rsidR="007A4C70" w:rsidRPr="00525FDF" w:rsidRDefault="00110C69" w:rsidP="00332867">
      <w:pPr>
        <w:pStyle w:val="a7"/>
        <w:spacing w:line="460" w:lineRule="exact"/>
        <w:ind w:leftChars="0" w:left="905"/>
        <w:rPr>
          <w:rFonts w:ascii="Times New Roman" w:eastAsia="標楷體" w:hAnsi="Times New Roman"/>
          <w:color w:val="000000"/>
          <w:sz w:val="28"/>
          <w:szCs w:val="28"/>
        </w:rPr>
      </w:pPr>
      <w:r w:rsidRPr="00525FDF">
        <w:rPr>
          <w:rFonts w:ascii="Times New Roman" w:eastAsia="標楷體" w:hAnsi="Times New Roman" w:hint="eastAsia"/>
          <w:color w:val="000000"/>
          <w:sz w:val="28"/>
          <w:szCs w:val="28"/>
        </w:rPr>
        <w:t>各梯次</w:t>
      </w:r>
      <w:r w:rsidR="007A4C70" w:rsidRPr="00525FDF">
        <w:rPr>
          <w:rFonts w:ascii="Times New Roman" w:eastAsia="標楷體" w:hAnsi="Times New Roman" w:hint="eastAsia"/>
          <w:color w:val="000000"/>
          <w:sz w:val="28"/>
          <w:szCs w:val="28"/>
        </w:rPr>
        <w:t>另接受</w:t>
      </w:r>
      <w:r w:rsidR="00BD2AD5">
        <w:rPr>
          <w:rFonts w:ascii="Times New Roman" w:eastAsia="標楷體" w:hAnsi="Times New Roman" w:hint="eastAsia"/>
          <w:color w:val="000000"/>
          <w:sz w:val="28"/>
          <w:szCs w:val="28"/>
        </w:rPr>
        <w:t>電子郵件</w:t>
      </w:r>
      <w:r w:rsidR="007A4C70" w:rsidRPr="00525FDF">
        <w:rPr>
          <w:rFonts w:ascii="Times New Roman" w:eastAsia="標楷體" w:hAnsi="Times New Roman" w:hint="eastAsia"/>
          <w:color w:val="000000"/>
          <w:sz w:val="28"/>
          <w:szCs w:val="28"/>
        </w:rPr>
        <w:t>報名至</w:t>
      </w:r>
      <w:r w:rsidRPr="00525FDF">
        <w:rPr>
          <w:rFonts w:ascii="Times New Roman" w:eastAsia="標楷體" w:hAnsi="Times New Roman" w:hint="eastAsia"/>
          <w:color w:val="000000"/>
          <w:sz w:val="28"/>
          <w:szCs w:val="28"/>
        </w:rPr>
        <w:t>各梯次截止時間</w:t>
      </w:r>
      <w:r w:rsidR="007A4C70" w:rsidRPr="00525FDF">
        <w:rPr>
          <w:rFonts w:ascii="Times New Roman" w:eastAsia="標楷體" w:hAnsi="Times New Roman" w:hint="eastAsia"/>
          <w:color w:val="000000"/>
          <w:sz w:val="28"/>
          <w:szCs w:val="28"/>
        </w:rPr>
        <w:t>。</w:t>
      </w:r>
    </w:p>
    <w:p w:rsidR="007407C7" w:rsidRPr="000C62A4" w:rsidRDefault="00BC634D" w:rsidP="00332867">
      <w:pPr>
        <w:pStyle w:val="a7"/>
        <w:numPr>
          <w:ilvl w:val="0"/>
          <w:numId w:val="7"/>
        </w:numPr>
        <w:spacing w:line="460" w:lineRule="exact"/>
        <w:ind w:leftChars="0" w:left="916" w:hanging="436"/>
        <w:rPr>
          <w:rFonts w:ascii="Times New Roman" w:eastAsia="標楷體" w:hAnsi="Times New Roman"/>
          <w:sz w:val="28"/>
          <w:szCs w:val="28"/>
        </w:rPr>
      </w:pPr>
      <w:r w:rsidRPr="000C62A4">
        <w:rPr>
          <w:rFonts w:ascii="Times New Roman" w:eastAsia="標楷體" w:hAnsi="Times New Roman"/>
          <w:sz w:val="28"/>
          <w:szCs w:val="28"/>
        </w:rPr>
        <w:t>錄取名單將於報名截止後</w:t>
      </w:r>
      <w:r w:rsidR="00110C69" w:rsidRPr="000C62A4">
        <w:rPr>
          <w:rFonts w:ascii="Times New Roman" w:eastAsia="標楷體" w:hAnsi="Times New Roman" w:hint="eastAsia"/>
          <w:sz w:val="28"/>
          <w:szCs w:val="28"/>
        </w:rPr>
        <w:t>次日</w:t>
      </w:r>
      <w:r w:rsidR="00110C69" w:rsidRPr="00525FDF">
        <w:rPr>
          <w:rFonts w:ascii="Times New Roman" w:eastAsia="標楷體" w:hAnsi="Times New Roman"/>
          <w:sz w:val="28"/>
          <w:szCs w:val="28"/>
        </w:rPr>
        <w:t>16:00</w:t>
      </w:r>
      <w:r w:rsidRPr="000C62A4">
        <w:rPr>
          <w:rFonts w:ascii="Times New Roman" w:eastAsia="標楷體" w:hAnsi="Times New Roman"/>
          <w:sz w:val="28"/>
          <w:szCs w:val="28"/>
        </w:rPr>
        <w:t>於課程網站公告</w:t>
      </w:r>
      <w:r w:rsidR="00C351F4" w:rsidRPr="000C62A4">
        <w:rPr>
          <w:rFonts w:ascii="Times New Roman" w:eastAsia="標楷體" w:hAnsi="Times New Roman" w:hint="eastAsia"/>
          <w:sz w:val="28"/>
          <w:szCs w:val="28"/>
        </w:rPr>
        <w:t>。</w:t>
      </w:r>
    </w:p>
    <w:p w:rsidR="00791E6D" w:rsidRPr="000C62A4" w:rsidRDefault="00110C69" w:rsidP="000C62A4">
      <w:pPr>
        <w:pStyle w:val="a7"/>
        <w:numPr>
          <w:ilvl w:val="0"/>
          <w:numId w:val="7"/>
        </w:numPr>
        <w:spacing w:line="460" w:lineRule="exact"/>
        <w:ind w:leftChars="0" w:left="916" w:hanging="436"/>
        <w:rPr>
          <w:rFonts w:ascii="Times New Roman" w:eastAsia="標楷體" w:hAnsi="Times New Roman"/>
          <w:sz w:val="28"/>
          <w:szCs w:val="28"/>
        </w:rPr>
      </w:pPr>
      <w:r w:rsidRPr="000C62A4">
        <w:rPr>
          <w:rFonts w:ascii="Times New Roman" w:eastAsia="標楷體" w:hAnsi="Times New Roman" w:hint="eastAsia"/>
          <w:sz w:val="28"/>
          <w:szCs w:val="28"/>
        </w:rPr>
        <w:t>全程參加研習學員</w:t>
      </w:r>
      <w:r w:rsidR="00791E6D" w:rsidRPr="000C62A4">
        <w:rPr>
          <w:rFonts w:ascii="Times New Roman" w:eastAsia="標楷體" w:hAnsi="Times New Roman"/>
          <w:sz w:val="28"/>
          <w:szCs w:val="28"/>
        </w:rPr>
        <w:t>可獲</w:t>
      </w:r>
      <w:r w:rsidR="00BF2D67" w:rsidRPr="000C62A4">
        <w:rPr>
          <w:rFonts w:ascii="Times New Roman" w:eastAsia="標楷體" w:hAnsi="Times New Roman" w:hint="eastAsia"/>
          <w:sz w:val="28"/>
          <w:szCs w:val="28"/>
        </w:rPr>
        <w:t>7</w:t>
      </w:r>
      <w:r w:rsidRPr="000C62A4">
        <w:rPr>
          <w:rFonts w:ascii="Times New Roman" w:eastAsia="標楷體" w:hAnsi="Times New Roman" w:hint="eastAsia"/>
          <w:sz w:val="28"/>
          <w:szCs w:val="28"/>
        </w:rPr>
        <w:t>小時</w:t>
      </w:r>
      <w:r w:rsidR="00791E6D" w:rsidRPr="000C62A4">
        <w:rPr>
          <w:rFonts w:ascii="Times New Roman" w:eastAsia="標楷體" w:hAnsi="Times New Roman"/>
          <w:sz w:val="28"/>
          <w:szCs w:val="28"/>
        </w:rPr>
        <w:t>研習證明書乙份。</w:t>
      </w:r>
    </w:p>
    <w:p w:rsidR="0064016A" w:rsidRPr="000C62A4" w:rsidRDefault="00D17B55" w:rsidP="000C62A4">
      <w:pPr>
        <w:pStyle w:val="a7"/>
        <w:numPr>
          <w:ilvl w:val="0"/>
          <w:numId w:val="7"/>
        </w:numPr>
        <w:spacing w:line="460" w:lineRule="exact"/>
        <w:ind w:leftChars="0" w:left="916" w:hanging="436"/>
        <w:rPr>
          <w:rFonts w:ascii="Times New Roman" w:eastAsia="標楷體" w:hAnsi="Times New Roman"/>
          <w:sz w:val="28"/>
          <w:szCs w:val="28"/>
        </w:rPr>
      </w:pPr>
      <w:r w:rsidRPr="000C62A4">
        <w:rPr>
          <w:rFonts w:ascii="Times New Roman" w:eastAsia="標楷體" w:hAnsi="Times New Roman"/>
          <w:sz w:val="28"/>
          <w:szCs w:val="28"/>
        </w:rPr>
        <w:t>洽詢電話：</w:t>
      </w:r>
      <w:r w:rsidR="00AF5F6E" w:rsidRPr="000C62A4">
        <w:rPr>
          <w:rFonts w:ascii="Times New Roman" w:eastAsia="標楷體" w:hAnsi="Times New Roman" w:hint="eastAsia"/>
          <w:sz w:val="28"/>
          <w:szCs w:val="28"/>
        </w:rPr>
        <w:t>02-2883-3172</w:t>
      </w:r>
      <w:r w:rsidR="00AF5F6E" w:rsidRPr="000C62A4">
        <w:rPr>
          <w:rFonts w:ascii="Times New Roman" w:eastAsia="標楷體" w:hAnsi="Times New Roman" w:hint="eastAsia"/>
          <w:sz w:val="28"/>
          <w:szCs w:val="28"/>
        </w:rPr>
        <w:t>、</w:t>
      </w:r>
      <w:r w:rsidR="00AF5F6E" w:rsidRPr="000C62A4">
        <w:rPr>
          <w:rFonts w:ascii="Times New Roman" w:eastAsia="標楷體" w:hAnsi="Times New Roman" w:hint="eastAsia"/>
          <w:sz w:val="28"/>
          <w:szCs w:val="28"/>
        </w:rPr>
        <w:t>02-2883-3277</w:t>
      </w:r>
      <w:r w:rsidR="00AF5F6E" w:rsidRPr="000C62A4">
        <w:rPr>
          <w:rFonts w:ascii="Times New Roman" w:eastAsia="標楷體" w:hAnsi="Times New Roman" w:hint="eastAsia"/>
          <w:sz w:val="28"/>
          <w:szCs w:val="28"/>
        </w:rPr>
        <w:t>、</w:t>
      </w:r>
      <w:r w:rsidRPr="000C62A4">
        <w:rPr>
          <w:rFonts w:ascii="Times New Roman" w:eastAsia="標楷體" w:hAnsi="Times New Roman"/>
          <w:sz w:val="28"/>
          <w:szCs w:val="28"/>
        </w:rPr>
        <w:t>02-2883</w:t>
      </w:r>
      <w:r w:rsidR="00BC634D" w:rsidRPr="000C62A4">
        <w:rPr>
          <w:rFonts w:ascii="Times New Roman" w:eastAsia="標楷體" w:hAnsi="Times New Roman"/>
          <w:sz w:val="28"/>
          <w:szCs w:val="28"/>
        </w:rPr>
        <w:t>-</w:t>
      </w:r>
      <w:r w:rsidR="00BD2AD5" w:rsidRPr="000C62A4">
        <w:rPr>
          <w:rFonts w:ascii="Times New Roman" w:eastAsia="標楷體" w:hAnsi="Times New Roman" w:hint="eastAsia"/>
          <w:sz w:val="28"/>
          <w:szCs w:val="28"/>
        </w:rPr>
        <w:t>3200</w:t>
      </w:r>
    </w:p>
    <w:p w:rsidR="00332867" w:rsidRDefault="00BD2AD5" w:rsidP="0057281B">
      <w:pPr>
        <w:pStyle w:val="a7"/>
        <w:widowControl/>
        <w:spacing w:line="460" w:lineRule="exact"/>
        <w:ind w:leftChars="0" w:left="916"/>
        <w:rPr>
          <w:rFonts w:ascii="Times New Roman" w:eastAsia="標楷體" w:hAnsi="Times New Roman"/>
          <w:b/>
          <w:color w:val="000000"/>
          <w:sz w:val="28"/>
          <w:szCs w:val="28"/>
        </w:rPr>
      </w:pPr>
      <w:r>
        <w:rPr>
          <w:rFonts w:ascii="Times New Roman" w:eastAsia="標楷體" w:hAnsi="Times New Roman" w:hint="eastAsia"/>
          <w:color w:val="000000"/>
          <w:kern w:val="0"/>
          <w:sz w:val="28"/>
          <w:szCs w:val="28"/>
        </w:rPr>
        <w:t>電子郵件</w:t>
      </w:r>
      <w:r w:rsidR="00D17B55" w:rsidRPr="00525FDF">
        <w:rPr>
          <w:rFonts w:ascii="Times New Roman" w:eastAsia="標楷體" w:hAnsi="Times New Roman"/>
          <w:color w:val="000000"/>
          <w:kern w:val="0"/>
          <w:sz w:val="28"/>
          <w:szCs w:val="28"/>
        </w:rPr>
        <w:t>：</w:t>
      </w:r>
      <w:hyperlink r:id="rId9" w:history="1">
        <w:r w:rsidR="00B42AE3" w:rsidRPr="00525FDF">
          <w:rPr>
            <w:rStyle w:val="ad"/>
            <w:rFonts w:ascii="Times New Roman" w:eastAsia="標楷體" w:hAnsi="Times New Roman"/>
            <w:kern w:val="0"/>
            <w:sz w:val="28"/>
            <w:szCs w:val="28"/>
          </w:rPr>
          <w:t>twadmin@antennainternational.com</w:t>
        </w:r>
      </w:hyperlink>
    </w:p>
    <w:p w:rsidR="00ED575C" w:rsidRDefault="0038097B" w:rsidP="00ED575C">
      <w:pPr>
        <w:pStyle w:val="a7"/>
        <w:numPr>
          <w:ilvl w:val="0"/>
          <w:numId w:val="2"/>
        </w:numPr>
        <w:spacing w:beforeLines="50" w:before="180" w:afterLines="50" w:after="180" w:line="460" w:lineRule="exact"/>
        <w:ind w:leftChars="0" w:left="567" w:hanging="567"/>
        <w:rPr>
          <w:rFonts w:ascii="Times New Roman" w:eastAsia="標楷體" w:hAnsi="Times New Roman"/>
          <w:b/>
          <w:color w:val="000000"/>
          <w:sz w:val="28"/>
          <w:szCs w:val="28"/>
        </w:rPr>
      </w:pPr>
      <w:r>
        <w:rPr>
          <w:rFonts w:ascii="Times New Roman" w:eastAsia="標楷體" w:hAnsi="Times New Roman" w:hint="eastAsia"/>
          <w:b/>
          <w:color w:val="000000"/>
          <w:sz w:val="28"/>
          <w:szCs w:val="28"/>
        </w:rPr>
        <w:t>活動宣傳</w:t>
      </w:r>
    </w:p>
    <w:p w:rsidR="0038097B" w:rsidRDefault="0038097B" w:rsidP="0038097B">
      <w:pPr>
        <w:pStyle w:val="a7"/>
        <w:numPr>
          <w:ilvl w:val="0"/>
          <w:numId w:val="16"/>
        </w:numPr>
        <w:spacing w:line="460" w:lineRule="exact"/>
        <w:ind w:leftChars="0" w:left="1134"/>
        <w:rPr>
          <w:rFonts w:ascii="Times New Roman" w:eastAsia="標楷體" w:hAnsi="Times New Roman"/>
          <w:color w:val="000000"/>
          <w:sz w:val="28"/>
          <w:szCs w:val="28"/>
        </w:rPr>
      </w:pPr>
      <w:r>
        <w:rPr>
          <w:rFonts w:ascii="Times New Roman" w:eastAsia="標楷體" w:hAnsi="Times New Roman" w:hint="eastAsia"/>
          <w:color w:val="000000"/>
          <w:sz w:val="28"/>
          <w:szCs w:val="28"/>
        </w:rPr>
        <w:t>於國立故宮博物</w:t>
      </w:r>
      <w:r w:rsidRPr="0038097B">
        <w:rPr>
          <w:rFonts w:ascii="Times New Roman" w:eastAsia="標楷體" w:hAnsi="Times New Roman" w:hint="eastAsia"/>
          <w:color w:val="000000"/>
          <w:sz w:val="28"/>
          <w:szCs w:val="28"/>
        </w:rPr>
        <w:t>院</w:t>
      </w:r>
      <w:proofErr w:type="gramStart"/>
      <w:r w:rsidRPr="0038097B">
        <w:rPr>
          <w:rFonts w:ascii="Times New Roman" w:eastAsia="標楷體" w:hAnsi="Times New Roman" w:hint="eastAsia"/>
          <w:color w:val="000000"/>
          <w:sz w:val="28"/>
          <w:szCs w:val="28"/>
        </w:rPr>
        <w:t>官網與臉書</w:t>
      </w:r>
      <w:proofErr w:type="gramEnd"/>
      <w:r>
        <w:rPr>
          <w:rFonts w:ascii="Times New Roman" w:eastAsia="標楷體" w:hAnsi="Times New Roman" w:hint="eastAsia"/>
          <w:color w:val="000000"/>
          <w:sz w:val="28"/>
          <w:szCs w:val="28"/>
        </w:rPr>
        <w:t>粉絲專頁</w:t>
      </w:r>
      <w:r w:rsidRPr="0038097B">
        <w:rPr>
          <w:rFonts w:ascii="Times New Roman" w:eastAsia="標楷體" w:hAnsi="Times New Roman" w:hint="eastAsia"/>
          <w:color w:val="000000"/>
          <w:sz w:val="28"/>
          <w:szCs w:val="28"/>
        </w:rPr>
        <w:t>發佈本研習資訊。</w:t>
      </w:r>
    </w:p>
    <w:p w:rsidR="0038097B" w:rsidRDefault="0038097B" w:rsidP="00AA1A44">
      <w:pPr>
        <w:pStyle w:val="a7"/>
        <w:numPr>
          <w:ilvl w:val="0"/>
          <w:numId w:val="16"/>
        </w:numPr>
        <w:spacing w:line="460" w:lineRule="exact"/>
        <w:ind w:leftChars="0" w:left="1134"/>
        <w:rPr>
          <w:rFonts w:ascii="Times New Roman" w:eastAsia="標楷體" w:hAnsi="Times New Roman"/>
          <w:color w:val="000000"/>
          <w:sz w:val="28"/>
          <w:szCs w:val="28"/>
        </w:rPr>
      </w:pPr>
      <w:r>
        <w:rPr>
          <w:rFonts w:ascii="Times New Roman" w:eastAsia="標楷體" w:hAnsi="Times New Roman" w:hint="eastAsia"/>
          <w:color w:val="000000"/>
          <w:sz w:val="28"/>
          <w:szCs w:val="28"/>
        </w:rPr>
        <w:t>於中華民國博物館</w:t>
      </w:r>
      <w:r w:rsidR="00AD66EB">
        <w:rPr>
          <w:rFonts w:ascii="Times New Roman" w:eastAsia="標楷體" w:hAnsi="Times New Roman" w:hint="eastAsia"/>
          <w:color w:val="000000"/>
          <w:sz w:val="28"/>
          <w:szCs w:val="28"/>
        </w:rPr>
        <w:t>學</w:t>
      </w:r>
      <w:r>
        <w:rPr>
          <w:rFonts w:ascii="Times New Roman" w:eastAsia="標楷體" w:hAnsi="Times New Roman" w:hint="eastAsia"/>
          <w:color w:val="000000"/>
          <w:sz w:val="28"/>
          <w:szCs w:val="28"/>
        </w:rPr>
        <w:t>會網站</w:t>
      </w:r>
      <w:r w:rsidR="00AA1A44" w:rsidRPr="00AA1A44">
        <w:rPr>
          <w:rFonts w:ascii="Times New Roman" w:eastAsia="標楷體" w:hAnsi="Times New Roman" w:hint="eastAsia"/>
          <w:color w:val="000000"/>
          <w:sz w:val="28"/>
          <w:szCs w:val="28"/>
        </w:rPr>
        <w:t>發佈本研習資訊。</w:t>
      </w:r>
    </w:p>
    <w:p w:rsidR="00AA1A44" w:rsidRDefault="007A7840" w:rsidP="007A7840">
      <w:pPr>
        <w:pStyle w:val="a7"/>
        <w:numPr>
          <w:ilvl w:val="0"/>
          <w:numId w:val="16"/>
        </w:numPr>
        <w:spacing w:line="460" w:lineRule="exact"/>
        <w:ind w:leftChars="0" w:left="1134"/>
        <w:rPr>
          <w:rFonts w:ascii="Times New Roman" w:eastAsia="標楷體" w:hAnsi="Times New Roman"/>
          <w:color w:val="000000"/>
          <w:sz w:val="28"/>
          <w:szCs w:val="28"/>
        </w:rPr>
      </w:pPr>
      <w:r>
        <w:rPr>
          <w:rFonts w:ascii="Times New Roman" w:eastAsia="標楷體" w:hAnsi="Times New Roman" w:hint="eastAsia"/>
          <w:color w:val="000000"/>
          <w:sz w:val="28"/>
          <w:szCs w:val="28"/>
        </w:rPr>
        <w:t>於</w:t>
      </w:r>
      <w:r w:rsidRPr="007A7840">
        <w:rPr>
          <w:rFonts w:ascii="Times New Roman" w:eastAsia="標楷體" w:hAnsi="Times New Roman" w:hint="eastAsia"/>
          <w:color w:val="000000"/>
          <w:sz w:val="28"/>
          <w:szCs w:val="28"/>
        </w:rPr>
        <w:t>國立故宮博物院</w:t>
      </w:r>
      <w:r>
        <w:rPr>
          <w:rFonts w:ascii="Times New Roman" w:eastAsia="標楷體" w:hAnsi="Times New Roman" w:hint="eastAsia"/>
          <w:color w:val="000000"/>
          <w:sz w:val="28"/>
          <w:szCs w:val="28"/>
        </w:rPr>
        <w:t>正館</w:t>
      </w:r>
      <w:r w:rsidRPr="007A7840">
        <w:rPr>
          <w:rFonts w:ascii="Times New Roman" w:eastAsia="標楷體" w:hAnsi="Times New Roman" w:hint="eastAsia"/>
          <w:color w:val="000000"/>
          <w:sz w:val="28"/>
          <w:szCs w:val="28"/>
        </w:rPr>
        <w:t>B1</w:t>
      </w:r>
      <w:r>
        <w:rPr>
          <w:rFonts w:ascii="Times New Roman" w:eastAsia="標楷體" w:hAnsi="Times New Roman" w:hint="eastAsia"/>
          <w:color w:val="000000"/>
          <w:sz w:val="28"/>
          <w:szCs w:val="28"/>
        </w:rPr>
        <w:t>團體導</w:t>
      </w:r>
      <w:proofErr w:type="gramStart"/>
      <w:r>
        <w:rPr>
          <w:rFonts w:ascii="Times New Roman" w:eastAsia="標楷體" w:hAnsi="Times New Roman" w:hint="eastAsia"/>
          <w:color w:val="000000"/>
          <w:sz w:val="28"/>
          <w:szCs w:val="28"/>
        </w:rPr>
        <w:t>覽</w:t>
      </w:r>
      <w:proofErr w:type="gramEnd"/>
      <w:r w:rsidR="007279D8">
        <w:rPr>
          <w:rFonts w:ascii="Times New Roman" w:eastAsia="標楷體" w:hAnsi="Times New Roman" w:hint="eastAsia"/>
          <w:color w:val="000000"/>
          <w:sz w:val="28"/>
          <w:szCs w:val="28"/>
        </w:rPr>
        <w:t>櫃台</w:t>
      </w:r>
      <w:r>
        <w:rPr>
          <w:rFonts w:ascii="Times New Roman" w:eastAsia="標楷體" w:hAnsi="Times New Roman" w:hint="eastAsia"/>
          <w:color w:val="000000"/>
          <w:sz w:val="28"/>
          <w:szCs w:val="28"/>
        </w:rPr>
        <w:t>購票處及櫃檯內</w:t>
      </w:r>
      <w:r w:rsidRPr="007A7840">
        <w:rPr>
          <w:rFonts w:ascii="Times New Roman" w:eastAsia="標楷體" w:hAnsi="Times New Roman" w:hint="eastAsia"/>
          <w:color w:val="000000"/>
          <w:sz w:val="28"/>
          <w:szCs w:val="28"/>
        </w:rPr>
        <w:t>置物櫃背面</w:t>
      </w:r>
      <w:r>
        <w:rPr>
          <w:rFonts w:ascii="Times New Roman" w:eastAsia="標楷體" w:hAnsi="Times New Roman" w:hint="eastAsia"/>
          <w:color w:val="000000"/>
          <w:sz w:val="28"/>
          <w:szCs w:val="28"/>
        </w:rPr>
        <w:t>放置</w:t>
      </w:r>
      <w:r w:rsidR="00F03858">
        <w:rPr>
          <w:rFonts w:ascii="Times New Roman" w:eastAsia="標楷體" w:hAnsi="Times New Roman" w:hint="eastAsia"/>
          <w:color w:val="000000"/>
          <w:sz w:val="28"/>
          <w:szCs w:val="28"/>
        </w:rPr>
        <w:t>研習訊息</w:t>
      </w:r>
      <w:r w:rsidR="00907173">
        <w:rPr>
          <w:rFonts w:ascii="Times New Roman" w:eastAsia="標楷體" w:hAnsi="Times New Roman" w:hint="eastAsia"/>
          <w:color w:val="000000"/>
          <w:sz w:val="28"/>
          <w:szCs w:val="28"/>
        </w:rPr>
        <w:t>，示意</w:t>
      </w:r>
      <w:r w:rsidR="004939E9">
        <w:rPr>
          <w:rFonts w:ascii="Times New Roman" w:eastAsia="標楷體" w:hAnsi="Times New Roman" w:hint="eastAsia"/>
          <w:color w:val="000000"/>
          <w:sz w:val="28"/>
          <w:szCs w:val="28"/>
        </w:rPr>
        <w:t>圖</w:t>
      </w:r>
      <w:r w:rsidR="00907173">
        <w:rPr>
          <w:rFonts w:ascii="Times New Roman" w:eastAsia="標楷體" w:hAnsi="Times New Roman" w:hint="eastAsia"/>
          <w:color w:val="000000"/>
          <w:sz w:val="28"/>
          <w:szCs w:val="28"/>
        </w:rPr>
        <w:t>如下</w:t>
      </w:r>
      <w:r w:rsidR="00F03858">
        <w:rPr>
          <w:rFonts w:ascii="Times New Roman" w:eastAsia="標楷體" w:hAnsi="Times New Roman" w:hint="eastAsia"/>
          <w:color w:val="000000"/>
          <w:sz w:val="28"/>
          <w:szCs w:val="28"/>
        </w:rPr>
        <w:t>。</w:t>
      </w:r>
    </w:p>
    <w:p w:rsidR="00F03858" w:rsidRDefault="00F03858" w:rsidP="00F03858">
      <w:pPr>
        <w:spacing w:line="460" w:lineRule="exact"/>
        <w:rPr>
          <w:rFonts w:ascii="Times New Roman" w:eastAsia="標楷體" w:hAnsi="Times New Roman"/>
          <w:color w:val="000000"/>
          <w:sz w:val="28"/>
          <w:szCs w:val="28"/>
        </w:rPr>
      </w:pPr>
    </w:p>
    <w:p w:rsidR="00F03858" w:rsidRDefault="00907173" w:rsidP="00907173">
      <w:pPr>
        <w:jc w:val="center"/>
        <w:rPr>
          <w:rFonts w:ascii="Times New Roman" w:eastAsia="標楷體" w:hAnsi="Times New Roman"/>
          <w:color w:val="000000"/>
          <w:sz w:val="28"/>
          <w:szCs w:val="28"/>
        </w:rPr>
      </w:pPr>
      <w:r>
        <w:rPr>
          <w:rFonts w:ascii="Times New Roman" w:eastAsia="標楷體" w:hAnsi="Times New Roman"/>
          <w:noProof/>
          <w:color w:val="000000"/>
          <w:sz w:val="28"/>
          <w:szCs w:val="28"/>
        </w:rPr>
        <w:drawing>
          <wp:inline distT="0" distB="0" distL="0" distR="0">
            <wp:extent cx="2347369" cy="1783212"/>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團導櫃台1.jpg"/>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347369" cy="1783212"/>
                    </a:xfrm>
                    <a:prstGeom prst="rect">
                      <a:avLst/>
                    </a:prstGeom>
                  </pic:spPr>
                </pic:pic>
              </a:graphicData>
            </a:graphic>
          </wp:inline>
        </w:drawing>
      </w:r>
      <w:r>
        <w:rPr>
          <w:rFonts w:ascii="Times New Roman" w:eastAsia="標楷體" w:hAnsi="Times New Roman" w:hint="eastAsia"/>
          <w:color w:val="000000"/>
          <w:sz w:val="28"/>
          <w:szCs w:val="28"/>
        </w:rPr>
        <w:t xml:space="preserve">     </w:t>
      </w:r>
      <w:r>
        <w:rPr>
          <w:rFonts w:ascii="Times New Roman" w:eastAsia="標楷體" w:hAnsi="Times New Roman"/>
          <w:noProof/>
          <w:color w:val="000000"/>
          <w:sz w:val="28"/>
          <w:szCs w:val="28"/>
        </w:rPr>
        <w:drawing>
          <wp:inline distT="0" distB="0" distL="0" distR="0">
            <wp:extent cx="2365067" cy="164293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置物櫃背面1.jp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365067" cy="1642933"/>
                    </a:xfrm>
                    <a:prstGeom prst="rect">
                      <a:avLst/>
                    </a:prstGeom>
                  </pic:spPr>
                </pic:pic>
              </a:graphicData>
            </a:graphic>
          </wp:inline>
        </w:drawing>
      </w:r>
    </w:p>
    <w:p w:rsidR="00F03858" w:rsidRDefault="004939E9" w:rsidP="007279D8">
      <w:pPr>
        <w:spacing w:line="460" w:lineRule="exact"/>
        <w:jc w:val="center"/>
        <w:rPr>
          <w:rFonts w:ascii="Times New Roman" w:eastAsia="標楷體" w:hAnsi="Times New Roman"/>
          <w:color w:val="000000"/>
          <w:sz w:val="28"/>
          <w:szCs w:val="28"/>
        </w:rPr>
      </w:pPr>
      <w:r w:rsidRPr="007279D8">
        <w:rPr>
          <w:rFonts w:ascii="Times New Roman" w:eastAsia="標楷體" w:hAnsi="Times New Roman" w:hint="eastAsia"/>
          <w:color w:val="000000"/>
          <w:sz w:val="28"/>
          <w:szCs w:val="28"/>
        </w:rPr>
        <w:t>櫃檯內置物櫃背面</w:t>
      </w:r>
      <w:r>
        <w:rPr>
          <w:rFonts w:ascii="Times New Roman" w:eastAsia="標楷體" w:hAnsi="Times New Roman" w:hint="eastAsia"/>
          <w:color w:val="000000"/>
          <w:sz w:val="28"/>
          <w:szCs w:val="28"/>
        </w:rPr>
        <w:t xml:space="preserve">               </w:t>
      </w:r>
      <w:r w:rsidR="007279D8" w:rsidRPr="007279D8">
        <w:rPr>
          <w:rFonts w:ascii="Times New Roman" w:eastAsia="標楷體" w:hAnsi="Times New Roman" w:hint="eastAsia"/>
          <w:color w:val="000000"/>
          <w:sz w:val="28"/>
          <w:szCs w:val="28"/>
        </w:rPr>
        <w:t>團體導</w:t>
      </w:r>
      <w:proofErr w:type="gramStart"/>
      <w:r w:rsidR="007279D8" w:rsidRPr="007279D8">
        <w:rPr>
          <w:rFonts w:ascii="Times New Roman" w:eastAsia="標楷體" w:hAnsi="Times New Roman" w:hint="eastAsia"/>
          <w:color w:val="000000"/>
          <w:sz w:val="28"/>
          <w:szCs w:val="28"/>
        </w:rPr>
        <w:t>覽</w:t>
      </w:r>
      <w:proofErr w:type="gramEnd"/>
      <w:r w:rsidR="007279D8" w:rsidRPr="007279D8">
        <w:rPr>
          <w:rFonts w:ascii="Times New Roman" w:eastAsia="標楷體" w:hAnsi="Times New Roman" w:hint="eastAsia"/>
          <w:color w:val="000000"/>
          <w:sz w:val="28"/>
          <w:szCs w:val="28"/>
        </w:rPr>
        <w:t>櫃台購票處</w:t>
      </w:r>
      <w:r w:rsidR="007279D8">
        <w:rPr>
          <w:rFonts w:ascii="Times New Roman" w:eastAsia="標楷體" w:hAnsi="Times New Roman" w:hint="eastAsia"/>
          <w:color w:val="000000"/>
          <w:sz w:val="28"/>
          <w:szCs w:val="28"/>
        </w:rPr>
        <w:t xml:space="preserve">            </w:t>
      </w:r>
    </w:p>
    <w:p w:rsidR="00EE2D45" w:rsidRDefault="00332867" w:rsidP="0038097B">
      <w:pPr>
        <w:pStyle w:val="a7"/>
        <w:numPr>
          <w:ilvl w:val="0"/>
          <w:numId w:val="2"/>
        </w:numPr>
        <w:spacing w:beforeLines="50" w:before="180" w:afterLines="50" w:after="180" w:line="460" w:lineRule="exact"/>
        <w:ind w:leftChars="0" w:left="567" w:hanging="567"/>
        <w:rPr>
          <w:rFonts w:ascii="Times New Roman" w:eastAsia="標楷體" w:hAnsi="Times New Roman"/>
          <w:b/>
          <w:color w:val="000000"/>
          <w:sz w:val="28"/>
          <w:szCs w:val="28"/>
        </w:rPr>
      </w:pPr>
      <w:r>
        <w:rPr>
          <w:rFonts w:ascii="Times New Roman" w:eastAsia="標楷體" w:hAnsi="Times New Roman" w:hint="eastAsia"/>
          <w:b/>
          <w:color w:val="000000"/>
          <w:sz w:val="28"/>
          <w:szCs w:val="28"/>
        </w:rPr>
        <w:lastRenderedPageBreak/>
        <w:t>課程內容</w:t>
      </w:r>
    </w:p>
    <w:tbl>
      <w:tblPr>
        <w:tblW w:w="10201" w:type="dxa"/>
        <w:tblCellMar>
          <w:left w:w="28" w:type="dxa"/>
          <w:right w:w="28" w:type="dxa"/>
        </w:tblCellMar>
        <w:tblLook w:val="04A0" w:firstRow="1" w:lastRow="0" w:firstColumn="1" w:lastColumn="0" w:noHBand="0" w:noVBand="1"/>
      </w:tblPr>
      <w:tblGrid>
        <w:gridCol w:w="1555"/>
        <w:gridCol w:w="5953"/>
        <w:gridCol w:w="2693"/>
      </w:tblGrid>
      <w:tr w:rsidR="0081494C" w:rsidRPr="00FC7987" w:rsidTr="00FC7987">
        <w:trPr>
          <w:trHeight w:val="209"/>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國立故宮博物院</w:t>
            </w:r>
            <w:proofErr w:type="gramStart"/>
            <w:r w:rsidRPr="00FC7987">
              <w:rPr>
                <w:rFonts w:ascii="標楷體" w:eastAsia="標楷體" w:hAnsi="標楷體" w:cs="新細明體" w:hint="eastAsia"/>
                <w:color w:val="000000"/>
                <w:kern w:val="0"/>
                <w:sz w:val="22"/>
                <w:szCs w:val="22"/>
              </w:rPr>
              <w:t>108</w:t>
            </w:r>
            <w:proofErr w:type="gramEnd"/>
            <w:r w:rsidRPr="00FC7987">
              <w:rPr>
                <w:rFonts w:ascii="標楷體" w:eastAsia="標楷體" w:hAnsi="標楷體" w:cs="新細明體" w:hint="eastAsia"/>
                <w:color w:val="000000"/>
                <w:kern w:val="0"/>
                <w:sz w:val="22"/>
                <w:szCs w:val="22"/>
              </w:rPr>
              <w:t>年度第</w:t>
            </w:r>
            <w:r w:rsidR="003E685C" w:rsidRPr="00FC7987">
              <w:rPr>
                <w:rFonts w:ascii="標楷體" w:eastAsia="標楷體" w:hAnsi="標楷體" w:cs="新細明體" w:hint="eastAsia"/>
                <w:color w:val="000000"/>
                <w:kern w:val="0"/>
                <w:sz w:val="22"/>
                <w:szCs w:val="22"/>
              </w:rPr>
              <w:t>8</w:t>
            </w:r>
            <w:r w:rsidRPr="00FC7987">
              <w:rPr>
                <w:rFonts w:ascii="標楷體" w:eastAsia="標楷體" w:hAnsi="標楷體" w:cs="新細明體" w:hint="eastAsia"/>
                <w:color w:val="000000"/>
                <w:kern w:val="0"/>
                <w:sz w:val="22"/>
                <w:szCs w:val="22"/>
              </w:rPr>
              <w:t>梯次課程表</w:t>
            </w:r>
          </w:p>
        </w:tc>
      </w:tr>
      <w:tr w:rsidR="0081494C" w:rsidRPr="00FC7987" w:rsidTr="00FC7987">
        <w:trPr>
          <w:trHeight w:val="209"/>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108年</w:t>
            </w:r>
            <w:r w:rsidR="003E685C" w:rsidRPr="00FC7987">
              <w:rPr>
                <w:rFonts w:ascii="標楷體" w:eastAsia="標楷體" w:hAnsi="標楷體" w:cs="新細明體" w:hint="eastAsia"/>
                <w:color w:val="000000"/>
                <w:kern w:val="0"/>
                <w:sz w:val="22"/>
                <w:szCs w:val="22"/>
              </w:rPr>
              <w:t>9</w:t>
            </w:r>
            <w:r w:rsidRPr="00FC7987">
              <w:rPr>
                <w:rFonts w:ascii="標楷體" w:eastAsia="標楷體" w:hAnsi="標楷體" w:cs="新細明體" w:hint="eastAsia"/>
                <w:color w:val="000000"/>
                <w:kern w:val="0"/>
                <w:sz w:val="22"/>
                <w:szCs w:val="22"/>
              </w:rPr>
              <w:t>月</w:t>
            </w:r>
            <w:r w:rsidR="00DF0575" w:rsidRPr="00FC7987">
              <w:rPr>
                <w:rFonts w:ascii="標楷體" w:eastAsia="標楷體" w:hAnsi="標楷體" w:cs="新細明體" w:hint="eastAsia"/>
                <w:color w:val="000000"/>
                <w:kern w:val="0"/>
                <w:sz w:val="22"/>
                <w:szCs w:val="22"/>
              </w:rPr>
              <w:t>2</w:t>
            </w:r>
            <w:r w:rsidR="003E685C"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hint="eastAsia"/>
                <w:color w:val="000000"/>
                <w:kern w:val="0"/>
                <w:sz w:val="22"/>
                <w:szCs w:val="22"/>
              </w:rPr>
              <w:t>日(</w:t>
            </w:r>
            <w:r w:rsidR="003E685C" w:rsidRPr="00FC7987">
              <w:rPr>
                <w:rFonts w:ascii="標楷體" w:eastAsia="標楷體" w:hAnsi="標楷體" w:cs="新細明體" w:hint="eastAsia"/>
                <w:color w:val="000000"/>
                <w:kern w:val="0"/>
                <w:sz w:val="22"/>
                <w:szCs w:val="22"/>
              </w:rPr>
              <w:t>三</w:t>
            </w:r>
            <w:r w:rsidRPr="00FC7987">
              <w:rPr>
                <w:rFonts w:ascii="標楷體" w:eastAsia="標楷體" w:hAnsi="標楷體" w:cs="新細明體" w:hint="eastAsia"/>
                <w:color w:val="000000"/>
                <w:kern w:val="0"/>
                <w:sz w:val="22"/>
                <w:szCs w:val="22"/>
              </w:rPr>
              <w:t>)</w:t>
            </w:r>
          </w:p>
        </w:tc>
      </w:tr>
      <w:tr w:rsidR="0081494C" w:rsidRPr="00FC7987" w:rsidTr="00FC7987">
        <w:trPr>
          <w:trHeight w:val="209"/>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國立故宮博物院 </w:t>
            </w:r>
            <w:r w:rsidR="00A91D9E">
              <w:rPr>
                <w:rFonts w:ascii="標楷體" w:eastAsia="標楷體" w:hAnsi="標楷體" w:cs="新細明體" w:hint="eastAsia"/>
                <w:color w:val="000000"/>
                <w:kern w:val="0"/>
                <w:sz w:val="22"/>
                <w:szCs w:val="22"/>
              </w:rPr>
              <w:t>文會堂</w:t>
            </w:r>
          </w:p>
        </w:tc>
      </w:tr>
      <w:tr w:rsidR="0081494C"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時間</w:t>
            </w:r>
          </w:p>
        </w:tc>
        <w:tc>
          <w:tcPr>
            <w:tcW w:w="5953" w:type="dxa"/>
            <w:tcBorders>
              <w:top w:val="nil"/>
              <w:left w:val="nil"/>
              <w:bottom w:val="single" w:sz="4" w:space="0" w:color="BFBFBF"/>
              <w:right w:val="single" w:sz="4" w:space="0" w:color="BFBFBF"/>
            </w:tcBorders>
            <w:shd w:val="clear" w:color="auto" w:fill="auto"/>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講題</w:t>
            </w:r>
          </w:p>
        </w:tc>
        <w:tc>
          <w:tcPr>
            <w:tcW w:w="2693" w:type="dxa"/>
            <w:tcBorders>
              <w:top w:val="nil"/>
              <w:left w:val="nil"/>
              <w:bottom w:val="single" w:sz="4" w:space="0" w:color="BFBFBF"/>
              <w:right w:val="single" w:sz="4" w:space="0" w:color="BFBFBF"/>
            </w:tcBorders>
            <w:shd w:val="clear" w:color="auto" w:fill="auto"/>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講師</w:t>
            </w:r>
          </w:p>
        </w:tc>
      </w:tr>
      <w:tr w:rsidR="0081494C"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08:30-09:00</w:t>
            </w:r>
          </w:p>
        </w:tc>
        <w:tc>
          <w:tcPr>
            <w:tcW w:w="5953" w:type="dxa"/>
            <w:tcBorders>
              <w:top w:val="nil"/>
              <w:left w:val="nil"/>
              <w:bottom w:val="single" w:sz="4" w:space="0" w:color="BFBFBF"/>
              <w:right w:val="single" w:sz="4" w:space="0" w:color="BFBFBF"/>
            </w:tcBorders>
            <w:shd w:val="clear" w:color="000000" w:fill="F2F2F2"/>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學員報到</w:t>
            </w:r>
          </w:p>
        </w:tc>
        <w:tc>
          <w:tcPr>
            <w:tcW w:w="2693" w:type="dxa"/>
            <w:tcBorders>
              <w:top w:val="nil"/>
              <w:left w:val="nil"/>
              <w:bottom w:val="single" w:sz="4" w:space="0" w:color="BFBFBF"/>
              <w:right w:val="single" w:sz="4" w:space="0" w:color="BFBFBF"/>
            </w:tcBorders>
            <w:shd w:val="clear" w:color="000000" w:fill="F2F2F2"/>
            <w:noWrap/>
            <w:vAlign w:val="center"/>
            <w:hideMark/>
          </w:tcPr>
          <w:p w:rsidR="0081494C" w:rsidRPr="00FC7987" w:rsidRDefault="0081494C"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09:00-</w:t>
            </w:r>
            <w:r w:rsidRPr="00FC7987">
              <w:rPr>
                <w:rFonts w:ascii="標楷體" w:eastAsia="標楷體" w:hAnsi="標楷體" w:cs="新細明體" w:hint="eastAsia"/>
                <w:color w:val="000000"/>
                <w:kern w:val="0"/>
                <w:sz w:val="22"/>
                <w:szCs w:val="22"/>
              </w:rPr>
              <w:t>09</w:t>
            </w:r>
            <w:r w:rsidRPr="00FC7987">
              <w:rPr>
                <w:rFonts w:ascii="標楷體" w:eastAsia="標楷體" w:hAnsi="標楷體" w:cs="新細明體"/>
                <w:color w:val="000000"/>
                <w:kern w:val="0"/>
                <w:sz w:val="22"/>
                <w:szCs w:val="22"/>
              </w:rPr>
              <w:t>:</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0</w:t>
            </w:r>
          </w:p>
        </w:tc>
        <w:tc>
          <w:tcPr>
            <w:tcW w:w="5953" w:type="dxa"/>
            <w:tcBorders>
              <w:top w:val="nil"/>
              <w:left w:val="nil"/>
              <w:bottom w:val="single" w:sz="4" w:space="0" w:color="BFBFBF"/>
              <w:right w:val="single" w:sz="4" w:space="0" w:color="BFBFBF"/>
            </w:tcBorders>
            <w:shd w:val="clear" w:color="auto" w:fill="auto"/>
            <w:noWrap/>
            <w:vAlign w:val="center"/>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如何參觀故宮(</w:t>
            </w:r>
            <w:proofErr w:type="gramStart"/>
            <w:r w:rsidRPr="00FC7987">
              <w:rPr>
                <w:rFonts w:ascii="標楷體" w:eastAsia="標楷體" w:hAnsi="標楷體" w:cs="新細明體" w:hint="eastAsia"/>
                <w:color w:val="000000"/>
                <w:kern w:val="0"/>
                <w:sz w:val="22"/>
                <w:szCs w:val="22"/>
              </w:rPr>
              <w:t>一</w:t>
            </w:r>
            <w:proofErr w:type="gramEnd"/>
            <w:r w:rsidRPr="00FC7987">
              <w:rPr>
                <w:rFonts w:ascii="標楷體" w:eastAsia="標楷體" w:hAnsi="標楷體" w:cs="新細明體" w:hint="eastAsia"/>
                <w:color w:val="000000"/>
                <w:kern w:val="0"/>
                <w:sz w:val="22"/>
                <w:szCs w:val="22"/>
              </w:rPr>
              <w:t>)</w:t>
            </w:r>
          </w:p>
        </w:tc>
        <w:tc>
          <w:tcPr>
            <w:tcW w:w="2693" w:type="dxa"/>
            <w:tcBorders>
              <w:top w:val="nil"/>
              <w:left w:val="nil"/>
              <w:bottom w:val="single" w:sz="4" w:space="0" w:color="BFBFBF"/>
              <w:right w:val="single" w:sz="4" w:space="0" w:color="BFBFBF"/>
            </w:tcBorders>
            <w:shd w:val="clear" w:color="auto" w:fill="auto"/>
            <w:noWrap/>
            <w:vAlign w:val="center"/>
          </w:tcPr>
          <w:p w:rsidR="00B66B35" w:rsidRPr="00FC7987" w:rsidRDefault="00B66B35" w:rsidP="00114BCF">
            <w:pPr>
              <w:widowControl/>
              <w:spacing w:line="260" w:lineRule="exact"/>
              <w:jc w:val="center"/>
              <w:rPr>
                <w:rFonts w:ascii="標楷體" w:eastAsia="標楷體" w:hAnsi="標楷體" w:cs="新細明體"/>
                <w:color w:val="000000"/>
                <w:kern w:val="0"/>
                <w:sz w:val="22"/>
                <w:szCs w:val="22"/>
              </w:rPr>
            </w:pPr>
            <w:proofErr w:type="gramStart"/>
            <w:r w:rsidRPr="00FC7987">
              <w:rPr>
                <w:rFonts w:ascii="標楷體" w:eastAsia="標楷體" w:hAnsi="標楷體" w:cs="新細明體" w:hint="eastAsia"/>
                <w:color w:val="000000"/>
                <w:kern w:val="0"/>
                <w:sz w:val="22"/>
                <w:szCs w:val="22"/>
              </w:rPr>
              <w:t>于</w:t>
            </w:r>
            <w:proofErr w:type="gramEnd"/>
            <w:r w:rsidRPr="00FC7987">
              <w:rPr>
                <w:rFonts w:ascii="標楷體" w:eastAsia="標楷體" w:hAnsi="標楷體" w:cs="新細明體" w:hint="eastAsia"/>
                <w:color w:val="000000"/>
                <w:kern w:val="0"/>
                <w:sz w:val="22"/>
                <w:szCs w:val="22"/>
              </w:rPr>
              <w:t>岳</w:t>
            </w:r>
            <w:r w:rsidR="002F2AA7" w:rsidRPr="00FC7987">
              <w:rPr>
                <w:rFonts w:ascii="標楷體" w:eastAsia="標楷體" w:hAnsi="標楷體" w:cs="新細明體" w:hint="eastAsia"/>
                <w:color w:val="000000"/>
                <w:kern w:val="0"/>
                <w:sz w:val="22"/>
                <w:szCs w:val="22"/>
              </w:rPr>
              <w:t>峯</w:t>
            </w:r>
            <w:r w:rsidRPr="00FC7987">
              <w:rPr>
                <w:rFonts w:ascii="標楷體" w:eastAsia="標楷體" w:hAnsi="標楷體" w:cs="新細明體" w:hint="eastAsia"/>
                <w:color w:val="000000"/>
                <w:kern w:val="0"/>
                <w:sz w:val="22"/>
                <w:szCs w:val="22"/>
              </w:rPr>
              <w:t>科長/展場安全科</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09:</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0-10:30</w:t>
            </w:r>
          </w:p>
        </w:tc>
        <w:tc>
          <w:tcPr>
            <w:tcW w:w="5953" w:type="dxa"/>
            <w:tcBorders>
              <w:top w:val="nil"/>
              <w:left w:val="nil"/>
              <w:bottom w:val="single" w:sz="4" w:space="0" w:color="BFBFBF"/>
              <w:right w:val="single" w:sz="4" w:space="0" w:color="BFBFBF"/>
            </w:tcBorders>
            <w:shd w:val="clear" w:color="auto" w:fill="auto"/>
            <w:noWrap/>
            <w:vAlign w:val="center"/>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如何參觀故宮(二)</w:t>
            </w:r>
          </w:p>
        </w:tc>
        <w:tc>
          <w:tcPr>
            <w:tcW w:w="2693" w:type="dxa"/>
            <w:tcBorders>
              <w:top w:val="nil"/>
              <w:left w:val="nil"/>
              <w:bottom w:val="single" w:sz="4" w:space="0" w:color="BFBFBF"/>
              <w:right w:val="single" w:sz="4" w:space="0" w:color="BFBFBF"/>
            </w:tcBorders>
            <w:shd w:val="clear" w:color="auto" w:fill="auto"/>
            <w:noWrap/>
            <w:vAlign w:val="center"/>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安天講師</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10:30-10:40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10:40-12:10</w:t>
            </w:r>
          </w:p>
        </w:tc>
        <w:tc>
          <w:tcPr>
            <w:tcW w:w="5953" w:type="dxa"/>
            <w:tcBorders>
              <w:top w:val="nil"/>
              <w:left w:val="nil"/>
              <w:bottom w:val="single" w:sz="4" w:space="0" w:color="BFBFBF"/>
              <w:right w:val="single" w:sz="4" w:space="0" w:color="BFBFBF"/>
            </w:tcBorders>
            <w:shd w:val="clear" w:color="auto" w:fill="auto"/>
            <w:noWrap/>
            <w:vAlign w:val="center"/>
          </w:tcPr>
          <w:p w:rsidR="00B66B35" w:rsidRPr="00FC7987" w:rsidRDefault="00FC7987"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小時代的日常書畫</w:t>
            </w:r>
            <w:proofErr w:type="gramStart"/>
            <w:r w:rsidRPr="00FC7987">
              <w:rPr>
                <w:rFonts w:ascii="標楷體" w:eastAsia="標楷體" w:hAnsi="標楷體" w:cs="新細明體" w:hint="eastAsia"/>
                <w:color w:val="000000"/>
                <w:kern w:val="0"/>
                <w:sz w:val="22"/>
                <w:szCs w:val="22"/>
              </w:rPr>
              <w:t>—</w:t>
            </w:r>
            <w:proofErr w:type="gramEnd"/>
            <w:r w:rsidRPr="00FC7987">
              <w:rPr>
                <w:rFonts w:ascii="標楷體" w:eastAsia="標楷體" w:hAnsi="標楷體" w:cs="新細明體" w:hint="eastAsia"/>
                <w:color w:val="000000"/>
                <w:kern w:val="0"/>
                <w:sz w:val="22"/>
                <w:szCs w:val="22"/>
              </w:rPr>
              <w:t>談</w:t>
            </w:r>
            <w:proofErr w:type="gramStart"/>
            <w:r w:rsidRPr="00FC7987">
              <w:rPr>
                <w:rFonts w:ascii="標楷體" w:eastAsia="標楷體" w:hAnsi="標楷體" w:cs="新細明體" w:hint="eastAsia"/>
                <w:color w:val="000000"/>
                <w:kern w:val="0"/>
                <w:sz w:val="22"/>
                <w:szCs w:val="22"/>
              </w:rPr>
              <w:t>文震亨</w:t>
            </w:r>
            <w:proofErr w:type="gramEnd"/>
            <w:r w:rsidRPr="00FC7987">
              <w:rPr>
                <w:rFonts w:ascii="標楷體" w:eastAsia="標楷體" w:hAnsi="標楷體" w:cs="新細明體" w:hint="eastAsia"/>
                <w:color w:val="000000"/>
                <w:kern w:val="0"/>
                <w:sz w:val="22"/>
                <w:szCs w:val="22"/>
              </w:rPr>
              <w:t>同溫層喜好與厭惡的作品</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2F2AA7"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邱士華  老師/書畫處</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12:10-13:30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午休時間</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tcPr>
          <w:p w:rsidR="00B66B35" w:rsidRPr="00FC7987" w:rsidRDefault="00B66B35" w:rsidP="006E07B7">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13:30-1</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w:t>
            </w:r>
            <w:r w:rsidRPr="00FC7987">
              <w:rPr>
                <w:rFonts w:ascii="標楷體" w:eastAsia="標楷體" w:hAnsi="標楷體" w:cs="新細明體" w:hint="eastAsia"/>
                <w:color w:val="000000"/>
                <w:kern w:val="0"/>
                <w:sz w:val="22"/>
                <w:szCs w:val="22"/>
              </w:rPr>
              <w:t>0</w:t>
            </w:r>
            <w:r w:rsidRPr="00FC7987">
              <w:rPr>
                <w:rFonts w:ascii="標楷體" w:eastAsia="標楷體" w:hAnsi="標楷體" w:cs="新細明體"/>
                <w:color w:val="000000"/>
                <w:kern w:val="0"/>
                <w:sz w:val="22"/>
                <w:szCs w:val="22"/>
              </w:rPr>
              <w:t>0</w:t>
            </w:r>
          </w:p>
        </w:tc>
        <w:tc>
          <w:tcPr>
            <w:tcW w:w="5953" w:type="dxa"/>
            <w:tcBorders>
              <w:top w:val="nil"/>
              <w:left w:val="nil"/>
              <w:bottom w:val="single" w:sz="4" w:space="0" w:color="BFBFBF"/>
              <w:right w:val="single" w:sz="4" w:space="0" w:color="BFBFBF"/>
            </w:tcBorders>
            <w:shd w:val="clear" w:color="auto" w:fill="auto"/>
            <w:noWrap/>
            <w:vAlign w:val="center"/>
          </w:tcPr>
          <w:p w:rsidR="00B66B35" w:rsidRPr="005031DD" w:rsidRDefault="005031DD" w:rsidP="006E07B7">
            <w:pPr>
              <w:widowControl/>
              <w:spacing w:line="260" w:lineRule="exact"/>
              <w:jc w:val="center"/>
              <w:rPr>
                <w:rFonts w:ascii="標楷體" w:eastAsia="標楷體" w:hAnsi="標楷體" w:cs="新細明體"/>
                <w:color w:val="000000"/>
                <w:kern w:val="0"/>
                <w:sz w:val="22"/>
                <w:szCs w:val="22"/>
              </w:rPr>
            </w:pPr>
            <w:r w:rsidRPr="005031DD">
              <w:rPr>
                <w:rFonts w:ascii="標楷體" w:eastAsia="標楷體" w:hAnsi="標楷體" w:cs="新細明體" w:hint="eastAsia"/>
                <w:color w:val="000000"/>
                <w:kern w:val="0"/>
                <w:sz w:val="22"/>
                <w:szCs w:val="22"/>
              </w:rPr>
              <w:t>文青日常---十七</w:t>
            </w:r>
            <w:proofErr w:type="gramStart"/>
            <w:r w:rsidRPr="005031DD">
              <w:rPr>
                <w:rFonts w:ascii="標楷體" w:eastAsia="標楷體" w:hAnsi="標楷體" w:cs="新細明體" w:hint="eastAsia"/>
                <w:color w:val="000000"/>
                <w:kern w:val="0"/>
                <w:sz w:val="22"/>
                <w:szCs w:val="22"/>
              </w:rPr>
              <w:t>世</w:t>
            </w:r>
            <w:proofErr w:type="gramEnd"/>
            <w:r w:rsidRPr="005031DD">
              <w:rPr>
                <w:rFonts w:ascii="標楷體" w:eastAsia="標楷體" w:hAnsi="標楷體" w:cs="新細明體" w:hint="eastAsia"/>
                <w:color w:val="000000"/>
                <w:kern w:val="0"/>
                <w:sz w:val="22"/>
                <w:szCs w:val="22"/>
              </w:rPr>
              <w:t>紀文震亨的長物指南</w:t>
            </w:r>
          </w:p>
        </w:tc>
        <w:tc>
          <w:tcPr>
            <w:tcW w:w="2693" w:type="dxa"/>
            <w:tcBorders>
              <w:top w:val="nil"/>
              <w:left w:val="nil"/>
              <w:bottom w:val="single" w:sz="4" w:space="0" w:color="BFBFBF"/>
              <w:right w:val="single" w:sz="4" w:space="0" w:color="BFBFBF"/>
            </w:tcBorders>
            <w:shd w:val="clear" w:color="auto" w:fill="auto"/>
            <w:noWrap/>
            <w:vAlign w:val="center"/>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許媛婷 老師/圖書文獻處</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15:00-15:10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15:10-16:40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5E2811"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傳世吉金</w:t>
            </w:r>
            <w:proofErr w:type="gramStart"/>
            <w:r w:rsidR="00D744D1" w:rsidRPr="00D744D1">
              <w:rPr>
                <w:rFonts w:ascii="標楷體" w:eastAsia="標楷體" w:hAnsi="標楷體" w:cs="新細明體" w:hint="eastAsia"/>
                <w:color w:val="000000"/>
                <w:kern w:val="0"/>
                <w:sz w:val="22"/>
                <w:szCs w:val="22"/>
              </w:rPr>
              <w:t>—</w:t>
            </w:r>
            <w:proofErr w:type="gramEnd"/>
            <w:r w:rsidRPr="00FC7987">
              <w:rPr>
                <w:rFonts w:ascii="標楷體" w:eastAsia="標楷體" w:hAnsi="標楷體" w:cs="新細明體" w:hint="eastAsia"/>
                <w:color w:val="000000"/>
                <w:kern w:val="0"/>
                <w:sz w:val="22"/>
                <w:szCs w:val="22"/>
              </w:rPr>
              <w:t>國立故宮博物院典藏青銅器介紹</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081CFE" w:rsidP="00B66B35">
            <w:pPr>
              <w:widowControl/>
              <w:spacing w:line="260" w:lineRule="exact"/>
              <w:jc w:val="center"/>
              <w:rPr>
                <w:rFonts w:ascii="標楷體" w:eastAsia="標楷體" w:hAnsi="標楷體" w:cs="新細明體"/>
                <w:color w:val="000000"/>
                <w:kern w:val="0"/>
                <w:sz w:val="22"/>
                <w:szCs w:val="22"/>
              </w:rPr>
            </w:pPr>
            <w:proofErr w:type="gramStart"/>
            <w:r w:rsidRPr="00FC7987">
              <w:rPr>
                <w:rFonts w:ascii="標楷體" w:eastAsia="標楷體" w:hAnsi="標楷體" w:cs="新細明體" w:hint="eastAsia"/>
                <w:color w:val="000000"/>
                <w:kern w:val="0"/>
                <w:sz w:val="22"/>
                <w:szCs w:val="22"/>
              </w:rPr>
              <w:t>張蒞</w:t>
            </w:r>
            <w:proofErr w:type="gramEnd"/>
            <w:r w:rsidRPr="00FC7987">
              <w:rPr>
                <w:rFonts w:ascii="標楷體" w:eastAsia="標楷體" w:hAnsi="標楷體" w:cs="新細明體" w:hint="eastAsia"/>
                <w:color w:val="000000"/>
                <w:kern w:val="0"/>
                <w:sz w:val="22"/>
                <w:szCs w:val="22"/>
              </w:rPr>
              <w:t xml:space="preserve">  </w:t>
            </w:r>
            <w:r w:rsidR="00B66B35" w:rsidRPr="00FC7987">
              <w:rPr>
                <w:rFonts w:ascii="標楷體" w:eastAsia="標楷體" w:hAnsi="標楷體" w:cs="新細明體" w:hint="eastAsia"/>
                <w:color w:val="000000"/>
                <w:kern w:val="0"/>
                <w:sz w:val="22"/>
                <w:szCs w:val="22"/>
              </w:rPr>
              <w:t>老師/</w:t>
            </w:r>
            <w:r w:rsidR="009C7BF2" w:rsidRPr="00FC7987">
              <w:rPr>
                <w:rFonts w:ascii="標楷體" w:eastAsia="標楷體" w:hAnsi="標楷體" w:cs="新細明體" w:hint="eastAsia"/>
                <w:color w:val="000000"/>
                <w:kern w:val="0"/>
                <w:sz w:val="22"/>
                <w:szCs w:val="22"/>
              </w:rPr>
              <w:t>器物</w:t>
            </w:r>
            <w:r w:rsidR="00B66B35" w:rsidRPr="00FC7987">
              <w:rPr>
                <w:rFonts w:ascii="標楷體" w:eastAsia="標楷體" w:hAnsi="標楷體" w:cs="新細明體" w:hint="eastAsia"/>
                <w:color w:val="000000"/>
                <w:kern w:val="0"/>
                <w:sz w:val="22"/>
                <w:szCs w:val="22"/>
              </w:rPr>
              <w:t>處</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16:40-17:00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17:00-18:00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常設展示範導</w:t>
            </w:r>
            <w:proofErr w:type="gramStart"/>
            <w:r w:rsidRPr="00FC7987">
              <w:rPr>
                <w:rFonts w:ascii="標楷體" w:eastAsia="標楷體" w:hAnsi="標楷體" w:cs="新細明體" w:hint="eastAsia"/>
                <w:color w:val="000000"/>
                <w:kern w:val="0"/>
                <w:sz w:val="22"/>
                <w:szCs w:val="22"/>
              </w:rPr>
              <w:t>覽</w:t>
            </w:r>
            <w:proofErr w:type="gramEnd"/>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故宮資深導</w:t>
            </w:r>
            <w:proofErr w:type="gramStart"/>
            <w:r w:rsidRPr="00FC7987">
              <w:rPr>
                <w:rFonts w:ascii="標楷體" w:eastAsia="標楷體" w:hAnsi="標楷體" w:cs="新細明體" w:hint="eastAsia"/>
                <w:color w:val="000000"/>
                <w:kern w:val="0"/>
                <w:sz w:val="22"/>
                <w:szCs w:val="22"/>
              </w:rPr>
              <w:t>覽</w:t>
            </w:r>
            <w:proofErr w:type="gramEnd"/>
            <w:r w:rsidRPr="00FC7987">
              <w:rPr>
                <w:rFonts w:ascii="標楷體" w:eastAsia="標楷體" w:hAnsi="標楷體" w:cs="新細明體" w:hint="eastAsia"/>
                <w:color w:val="000000"/>
                <w:kern w:val="0"/>
                <w:sz w:val="22"/>
                <w:szCs w:val="22"/>
              </w:rPr>
              <w:t>志工</w:t>
            </w:r>
          </w:p>
        </w:tc>
      </w:tr>
      <w:tr w:rsidR="00B66B35" w:rsidRPr="00FC7987" w:rsidTr="00FC7987">
        <w:trPr>
          <w:trHeight w:val="176"/>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18:00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賦歸</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bl>
    <w:p w:rsidR="00E71B86" w:rsidRPr="00FC7987" w:rsidRDefault="00E71B86" w:rsidP="00BA0577">
      <w:pPr>
        <w:widowControl/>
        <w:tabs>
          <w:tab w:val="left" w:pos="709"/>
        </w:tabs>
        <w:spacing w:line="460" w:lineRule="exact"/>
        <w:rPr>
          <w:rFonts w:ascii="Times New Roman" w:eastAsia="標楷體" w:hAnsi="Times New Roman"/>
          <w:b/>
          <w:color w:val="000000"/>
          <w:sz w:val="22"/>
          <w:szCs w:val="22"/>
        </w:rPr>
      </w:pPr>
    </w:p>
    <w:tbl>
      <w:tblPr>
        <w:tblW w:w="10201" w:type="dxa"/>
        <w:tblCellMar>
          <w:left w:w="28" w:type="dxa"/>
          <w:right w:w="28" w:type="dxa"/>
        </w:tblCellMar>
        <w:tblLook w:val="04A0" w:firstRow="1" w:lastRow="0" w:firstColumn="1" w:lastColumn="0" w:noHBand="0" w:noVBand="1"/>
      </w:tblPr>
      <w:tblGrid>
        <w:gridCol w:w="1555"/>
        <w:gridCol w:w="5953"/>
        <w:gridCol w:w="2693"/>
      </w:tblGrid>
      <w:tr w:rsidR="00EC6103" w:rsidRPr="00FC7987" w:rsidTr="00FC7987">
        <w:trPr>
          <w:trHeight w:val="204"/>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EC6103" w:rsidRPr="00FC7987" w:rsidRDefault="00EC6103"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國立故宮博物院</w:t>
            </w:r>
            <w:proofErr w:type="gramStart"/>
            <w:r w:rsidRPr="00FC7987">
              <w:rPr>
                <w:rFonts w:ascii="標楷體" w:eastAsia="標楷體" w:hAnsi="標楷體" w:cs="新細明體" w:hint="eastAsia"/>
                <w:color w:val="000000"/>
                <w:kern w:val="0"/>
                <w:sz w:val="22"/>
                <w:szCs w:val="22"/>
              </w:rPr>
              <w:t>108</w:t>
            </w:r>
            <w:proofErr w:type="gramEnd"/>
            <w:r w:rsidRPr="00FC7987">
              <w:rPr>
                <w:rFonts w:ascii="標楷體" w:eastAsia="標楷體" w:hAnsi="標楷體" w:cs="新細明體" w:hint="eastAsia"/>
                <w:color w:val="000000"/>
                <w:kern w:val="0"/>
                <w:sz w:val="22"/>
                <w:szCs w:val="22"/>
              </w:rPr>
              <w:t>年度第</w:t>
            </w:r>
            <w:r w:rsidR="003E685C" w:rsidRPr="00FC7987">
              <w:rPr>
                <w:rFonts w:ascii="標楷體" w:eastAsia="標楷體" w:hAnsi="標楷體" w:cs="新細明體" w:hint="eastAsia"/>
                <w:color w:val="000000"/>
                <w:kern w:val="0"/>
                <w:sz w:val="22"/>
                <w:szCs w:val="22"/>
              </w:rPr>
              <w:t>9</w:t>
            </w:r>
            <w:r w:rsidRPr="00FC7987">
              <w:rPr>
                <w:rFonts w:ascii="標楷體" w:eastAsia="標楷體" w:hAnsi="標楷體" w:cs="新細明體" w:hint="eastAsia"/>
                <w:color w:val="000000"/>
                <w:kern w:val="0"/>
                <w:sz w:val="22"/>
                <w:szCs w:val="22"/>
              </w:rPr>
              <w:t>梯次課程表</w:t>
            </w:r>
          </w:p>
        </w:tc>
      </w:tr>
      <w:tr w:rsidR="00EC6103" w:rsidRPr="00FC7987" w:rsidTr="00FC7987">
        <w:trPr>
          <w:trHeight w:val="204"/>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EC6103" w:rsidRPr="00FC7987" w:rsidRDefault="00EC6103"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108年</w:t>
            </w:r>
            <w:r w:rsidR="003E685C" w:rsidRPr="00FC7987">
              <w:rPr>
                <w:rFonts w:ascii="標楷體" w:eastAsia="標楷體" w:hAnsi="標楷體" w:cs="新細明體" w:hint="eastAsia"/>
                <w:color w:val="000000"/>
                <w:kern w:val="0"/>
                <w:sz w:val="22"/>
                <w:szCs w:val="22"/>
              </w:rPr>
              <w:t>10</w:t>
            </w:r>
            <w:r w:rsidRPr="00FC7987">
              <w:rPr>
                <w:rFonts w:ascii="標楷體" w:eastAsia="標楷體" w:hAnsi="標楷體" w:cs="新細明體" w:hint="eastAsia"/>
                <w:color w:val="000000"/>
                <w:kern w:val="0"/>
                <w:sz w:val="22"/>
                <w:szCs w:val="22"/>
              </w:rPr>
              <w:t>月</w:t>
            </w:r>
            <w:r w:rsidR="003E685C" w:rsidRPr="00FC7987">
              <w:rPr>
                <w:rFonts w:ascii="標楷體" w:eastAsia="標楷體" w:hAnsi="標楷體" w:cs="新細明體" w:hint="eastAsia"/>
                <w:color w:val="000000"/>
                <w:kern w:val="0"/>
                <w:sz w:val="22"/>
                <w:szCs w:val="22"/>
              </w:rPr>
              <w:t>16</w:t>
            </w:r>
            <w:r w:rsidRPr="00FC7987">
              <w:rPr>
                <w:rFonts w:ascii="標楷體" w:eastAsia="標楷體" w:hAnsi="標楷體" w:cs="新細明體" w:hint="eastAsia"/>
                <w:color w:val="000000"/>
                <w:kern w:val="0"/>
                <w:sz w:val="22"/>
                <w:szCs w:val="22"/>
              </w:rPr>
              <w:t>日(</w:t>
            </w:r>
            <w:r w:rsidR="003E685C" w:rsidRPr="00FC7987">
              <w:rPr>
                <w:rFonts w:ascii="標楷體" w:eastAsia="標楷體" w:hAnsi="標楷體" w:cs="新細明體" w:hint="eastAsia"/>
                <w:color w:val="000000"/>
                <w:kern w:val="0"/>
                <w:sz w:val="22"/>
                <w:szCs w:val="22"/>
              </w:rPr>
              <w:t>三</w:t>
            </w:r>
            <w:r w:rsidRPr="00FC7987">
              <w:rPr>
                <w:rFonts w:ascii="標楷體" w:eastAsia="標楷體" w:hAnsi="標楷體" w:cs="新細明體" w:hint="eastAsia"/>
                <w:color w:val="000000"/>
                <w:kern w:val="0"/>
                <w:sz w:val="22"/>
                <w:szCs w:val="22"/>
              </w:rPr>
              <w:t>)</w:t>
            </w:r>
          </w:p>
        </w:tc>
      </w:tr>
      <w:tr w:rsidR="00EC6103" w:rsidRPr="00FC7987" w:rsidTr="00FC7987">
        <w:trPr>
          <w:trHeight w:val="204"/>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EC6103" w:rsidRPr="00FC7987" w:rsidRDefault="00EC6103"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國立故宮博物院 正館B1多媒體室</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時間</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講題</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講師</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08:30-09:00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學員報到</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61"/>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09:00-</w:t>
            </w:r>
            <w:r w:rsidRPr="00FC7987">
              <w:rPr>
                <w:rFonts w:ascii="標楷體" w:eastAsia="標楷體" w:hAnsi="標楷體" w:cs="新細明體" w:hint="eastAsia"/>
                <w:color w:val="000000"/>
                <w:kern w:val="0"/>
                <w:sz w:val="22"/>
                <w:szCs w:val="22"/>
              </w:rPr>
              <w:t>09</w:t>
            </w:r>
            <w:r w:rsidRPr="00FC7987">
              <w:rPr>
                <w:rFonts w:ascii="標楷體" w:eastAsia="標楷體" w:hAnsi="標楷體" w:cs="新細明體"/>
                <w:color w:val="000000"/>
                <w:kern w:val="0"/>
                <w:sz w:val="22"/>
                <w:szCs w:val="22"/>
              </w:rPr>
              <w:t>:</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如何參觀故宮(</w:t>
            </w:r>
            <w:proofErr w:type="gramStart"/>
            <w:r w:rsidRPr="00FC7987">
              <w:rPr>
                <w:rFonts w:ascii="標楷體" w:eastAsia="標楷體" w:hAnsi="標楷體" w:cs="新細明體" w:hint="eastAsia"/>
                <w:color w:val="000000"/>
                <w:kern w:val="0"/>
                <w:sz w:val="22"/>
                <w:szCs w:val="22"/>
              </w:rPr>
              <w:t>一</w:t>
            </w:r>
            <w:proofErr w:type="gramEnd"/>
            <w:r w:rsidRPr="00FC7987">
              <w:rPr>
                <w:rFonts w:ascii="標楷體" w:eastAsia="標楷體" w:hAnsi="標楷體" w:cs="新細明體" w:hint="eastAsia"/>
                <w:color w:val="000000"/>
                <w:kern w:val="0"/>
                <w:sz w:val="22"/>
                <w:szCs w:val="22"/>
              </w:rPr>
              <w:t>)</w:t>
            </w:r>
          </w:p>
        </w:tc>
        <w:tc>
          <w:tcPr>
            <w:tcW w:w="2693" w:type="dxa"/>
            <w:tcBorders>
              <w:top w:val="nil"/>
              <w:left w:val="nil"/>
              <w:bottom w:val="single" w:sz="4" w:space="0" w:color="BFBFBF"/>
              <w:right w:val="single" w:sz="4" w:space="0" w:color="BFBFBF"/>
            </w:tcBorders>
            <w:shd w:val="clear" w:color="auto" w:fill="auto"/>
            <w:vAlign w:val="center"/>
            <w:hideMark/>
          </w:tcPr>
          <w:p w:rsidR="00B66B35" w:rsidRPr="00FC7987" w:rsidRDefault="00B66B35" w:rsidP="00114BCF">
            <w:pPr>
              <w:widowControl/>
              <w:spacing w:line="260" w:lineRule="exact"/>
              <w:jc w:val="center"/>
              <w:rPr>
                <w:rFonts w:ascii="標楷體" w:eastAsia="標楷體" w:hAnsi="標楷體" w:cs="新細明體"/>
                <w:color w:val="000000"/>
                <w:kern w:val="0"/>
                <w:sz w:val="22"/>
                <w:szCs w:val="22"/>
              </w:rPr>
            </w:pPr>
            <w:proofErr w:type="gramStart"/>
            <w:r w:rsidRPr="00FC7987">
              <w:rPr>
                <w:rFonts w:ascii="標楷體" w:eastAsia="標楷體" w:hAnsi="標楷體" w:cs="新細明體" w:hint="eastAsia"/>
                <w:color w:val="000000"/>
                <w:kern w:val="0"/>
                <w:sz w:val="22"/>
                <w:szCs w:val="22"/>
              </w:rPr>
              <w:t>于</w:t>
            </w:r>
            <w:proofErr w:type="gramEnd"/>
            <w:r w:rsidRPr="00FC7987">
              <w:rPr>
                <w:rFonts w:ascii="標楷體" w:eastAsia="標楷體" w:hAnsi="標楷體" w:cs="新細明體" w:hint="eastAsia"/>
                <w:color w:val="000000"/>
                <w:kern w:val="0"/>
                <w:sz w:val="22"/>
                <w:szCs w:val="22"/>
              </w:rPr>
              <w:t>岳</w:t>
            </w:r>
            <w:r w:rsidR="002F2AA7" w:rsidRPr="00FC7987">
              <w:rPr>
                <w:rFonts w:ascii="標楷體" w:eastAsia="標楷體" w:hAnsi="標楷體" w:cs="新細明體" w:hint="eastAsia"/>
                <w:color w:val="000000"/>
                <w:kern w:val="0"/>
                <w:sz w:val="22"/>
                <w:szCs w:val="22"/>
              </w:rPr>
              <w:t>峯</w:t>
            </w:r>
            <w:r w:rsidRPr="00FC7987">
              <w:rPr>
                <w:rFonts w:ascii="標楷體" w:eastAsia="標楷體" w:hAnsi="標楷體" w:cs="新細明體" w:hint="eastAsia"/>
                <w:color w:val="000000"/>
                <w:kern w:val="0"/>
                <w:sz w:val="22"/>
                <w:szCs w:val="22"/>
              </w:rPr>
              <w:t>科長/展場安全科</w:t>
            </w:r>
          </w:p>
        </w:tc>
      </w:tr>
      <w:tr w:rsidR="00B66B35" w:rsidRPr="00FC7987" w:rsidTr="00FC7987">
        <w:trPr>
          <w:trHeight w:val="161"/>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09:</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0-10:30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如何參觀故宮(二)</w:t>
            </w:r>
          </w:p>
        </w:tc>
        <w:tc>
          <w:tcPr>
            <w:tcW w:w="2693" w:type="dxa"/>
            <w:tcBorders>
              <w:top w:val="nil"/>
              <w:left w:val="nil"/>
              <w:bottom w:val="single" w:sz="4" w:space="0" w:color="BFBFBF"/>
              <w:right w:val="single" w:sz="4" w:space="0" w:color="BFBFBF"/>
            </w:tcBorders>
            <w:shd w:val="clear" w:color="auto" w:fill="auto"/>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安天講師</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10:30-10:40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10:40-12:10</w:t>
            </w:r>
          </w:p>
        </w:tc>
        <w:tc>
          <w:tcPr>
            <w:tcW w:w="5953" w:type="dxa"/>
            <w:tcBorders>
              <w:top w:val="nil"/>
              <w:left w:val="nil"/>
              <w:bottom w:val="single" w:sz="4" w:space="0" w:color="BFBFBF"/>
              <w:right w:val="single" w:sz="4" w:space="0" w:color="BFBFBF"/>
            </w:tcBorders>
            <w:shd w:val="clear" w:color="auto" w:fill="auto"/>
            <w:noWrap/>
            <w:vAlign w:val="center"/>
          </w:tcPr>
          <w:p w:rsidR="00B66B35" w:rsidRPr="00FC7987" w:rsidRDefault="00FC7987"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小時代的日常書畫</w:t>
            </w:r>
            <w:proofErr w:type="gramStart"/>
            <w:r w:rsidRPr="00FC7987">
              <w:rPr>
                <w:rFonts w:ascii="標楷體" w:eastAsia="標楷體" w:hAnsi="標楷體" w:cs="新細明體" w:hint="eastAsia"/>
                <w:color w:val="000000"/>
                <w:kern w:val="0"/>
                <w:sz w:val="22"/>
                <w:szCs w:val="22"/>
              </w:rPr>
              <w:t>—</w:t>
            </w:r>
            <w:proofErr w:type="gramEnd"/>
            <w:r w:rsidRPr="00FC7987">
              <w:rPr>
                <w:rFonts w:ascii="標楷體" w:eastAsia="標楷體" w:hAnsi="標楷體" w:cs="新細明體" w:hint="eastAsia"/>
                <w:color w:val="000000"/>
                <w:kern w:val="0"/>
                <w:sz w:val="22"/>
                <w:szCs w:val="22"/>
              </w:rPr>
              <w:t>談</w:t>
            </w:r>
            <w:proofErr w:type="gramStart"/>
            <w:r w:rsidRPr="00FC7987">
              <w:rPr>
                <w:rFonts w:ascii="標楷體" w:eastAsia="標楷體" w:hAnsi="標楷體" w:cs="新細明體" w:hint="eastAsia"/>
                <w:color w:val="000000"/>
                <w:kern w:val="0"/>
                <w:sz w:val="22"/>
                <w:szCs w:val="22"/>
              </w:rPr>
              <w:t>文震亨</w:t>
            </w:r>
            <w:proofErr w:type="gramEnd"/>
            <w:r w:rsidRPr="00FC7987">
              <w:rPr>
                <w:rFonts w:ascii="標楷體" w:eastAsia="標楷體" w:hAnsi="標楷體" w:cs="新細明體" w:hint="eastAsia"/>
                <w:color w:val="000000"/>
                <w:kern w:val="0"/>
                <w:sz w:val="22"/>
                <w:szCs w:val="22"/>
              </w:rPr>
              <w:t>同溫層喜好與厭惡的作品</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2F2AA7"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邱士華  </w:t>
            </w:r>
            <w:r w:rsidR="00B66B35" w:rsidRPr="00FC7987">
              <w:rPr>
                <w:rFonts w:ascii="標楷體" w:eastAsia="標楷體" w:hAnsi="標楷體" w:cs="新細明體" w:hint="eastAsia"/>
                <w:color w:val="000000"/>
                <w:kern w:val="0"/>
                <w:sz w:val="22"/>
                <w:szCs w:val="22"/>
              </w:rPr>
              <w:t>老師/書畫處</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12:10-13:30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午休時間</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13:30-1</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w:t>
            </w:r>
            <w:r w:rsidRPr="00FC7987">
              <w:rPr>
                <w:rFonts w:ascii="標楷體" w:eastAsia="標楷體" w:hAnsi="標楷體" w:cs="新細明體" w:hint="eastAsia"/>
                <w:color w:val="000000"/>
                <w:kern w:val="0"/>
                <w:sz w:val="22"/>
                <w:szCs w:val="22"/>
              </w:rPr>
              <w:t>0</w:t>
            </w:r>
            <w:r w:rsidRPr="00FC7987">
              <w:rPr>
                <w:rFonts w:ascii="標楷體" w:eastAsia="標楷體" w:hAnsi="標楷體" w:cs="新細明體"/>
                <w:color w:val="000000"/>
                <w:kern w:val="0"/>
                <w:sz w:val="22"/>
                <w:szCs w:val="22"/>
              </w:rPr>
              <w:t>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E15503" w:rsidP="00B66B35">
            <w:pPr>
              <w:widowControl/>
              <w:spacing w:line="260" w:lineRule="exact"/>
              <w:jc w:val="center"/>
              <w:rPr>
                <w:rFonts w:ascii="標楷體" w:eastAsia="標楷體" w:hAnsi="標楷體" w:cs="新細明體"/>
                <w:color w:val="000000"/>
                <w:kern w:val="0"/>
                <w:sz w:val="22"/>
                <w:szCs w:val="22"/>
              </w:rPr>
            </w:pPr>
            <w:r w:rsidRPr="00E15503">
              <w:rPr>
                <w:rFonts w:ascii="標楷體" w:eastAsia="標楷體" w:hAnsi="標楷體" w:cs="新細明體" w:hint="eastAsia"/>
                <w:color w:val="000000"/>
                <w:kern w:val="0"/>
                <w:sz w:val="22"/>
                <w:szCs w:val="22"/>
              </w:rPr>
              <w:t>文青日常---十七</w:t>
            </w:r>
            <w:proofErr w:type="gramStart"/>
            <w:r w:rsidRPr="00E15503">
              <w:rPr>
                <w:rFonts w:ascii="標楷體" w:eastAsia="標楷體" w:hAnsi="標楷體" w:cs="新細明體" w:hint="eastAsia"/>
                <w:color w:val="000000"/>
                <w:kern w:val="0"/>
                <w:sz w:val="22"/>
                <w:szCs w:val="22"/>
              </w:rPr>
              <w:t>世</w:t>
            </w:r>
            <w:proofErr w:type="gramEnd"/>
            <w:r w:rsidRPr="00E15503">
              <w:rPr>
                <w:rFonts w:ascii="標楷體" w:eastAsia="標楷體" w:hAnsi="標楷體" w:cs="新細明體" w:hint="eastAsia"/>
                <w:color w:val="000000"/>
                <w:kern w:val="0"/>
                <w:sz w:val="22"/>
                <w:szCs w:val="22"/>
              </w:rPr>
              <w:t>紀文震亨的長物指南</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2F2AA7">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許媛婷</w:t>
            </w:r>
            <w:r w:rsidR="002F2AA7" w:rsidRPr="00FC7987">
              <w:rPr>
                <w:rFonts w:ascii="標楷體" w:eastAsia="標楷體" w:hAnsi="標楷體" w:cs="新細明體" w:hint="eastAsia"/>
                <w:color w:val="000000"/>
                <w:kern w:val="0"/>
                <w:sz w:val="22"/>
                <w:szCs w:val="22"/>
              </w:rPr>
              <w:t xml:space="preserve">  </w:t>
            </w:r>
            <w:r w:rsidRPr="00FC7987">
              <w:rPr>
                <w:rFonts w:ascii="標楷體" w:eastAsia="標楷體" w:hAnsi="標楷體" w:cs="新細明體" w:hint="eastAsia"/>
                <w:color w:val="000000"/>
                <w:kern w:val="0"/>
                <w:sz w:val="22"/>
                <w:szCs w:val="22"/>
              </w:rPr>
              <w:t>老師/圖書文獻處</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15:00-15:10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15:10-16:40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114BCF"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從&lt;&lt;長物志&gt;&gt;看十七世紀的物的鑑賞與流通</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081CFE" w:rsidP="00B66B35">
            <w:pPr>
              <w:widowControl/>
              <w:spacing w:line="260" w:lineRule="exact"/>
              <w:jc w:val="center"/>
              <w:rPr>
                <w:rFonts w:ascii="標楷體" w:eastAsia="標楷體" w:hAnsi="標楷體" w:cs="新細明體"/>
                <w:color w:val="000000"/>
                <w:kern w:val="0"/>
                <w:sz w:val="22"/>
                <w:szCs w:val="22"/>
              </w:rPr>
            </w:pPr>
            <w:proofErr w:type="gramStart"/>
            <w:r w:rsidRPr="00FC7987">
              <w:rPr>
                <w:rFonts w:ascii="標楷體" w:eastAsia="標楷體" w:hAnsi="標楷體" w:cs="新細明體" w:hint="eastAsia"/>
                <w:color w:val="000000"/>
                <w:kern w:val="0"/>
                <w:sz w:val="22"/>
                <w:szCs w:val="22"/>
              </w:rPr>
              <w:t>余珮</w:t>
            </w:r>
            <w:proofErr w:type="gramEnd"/>
            <w:r w:rsidRPr="00FC7987">
              <w:rPr>
                <w:rFonts w:ascii="標楷體" w:eastAsia="標楷體" w:hAnsi="標楷體" w:cs="新細明體" w:hint="eastAsia"/>
                <w:color w:val="000000"/>
                <w:kern w:val="0"/>
                <w:sz w:val="22"/>
                <w:szCs w:val="22"/>
              </w:rPr>
              <w:t>瑾</w:t>
            </w:r>
            <w:r w:rsidR="002F2AA7" w:rsidRPr="00FC7987">
              <w:rPr>
                <w:rFonts w:ascii="標楷體" w:eastAsia="標楷體" w:hAnsi="標楷體" w:cs="新細明體" w:hint="eastAsia"/>
                <w:color w:val="000000"/>
                <w:kern w:val="0"/>
                <w:sz w:val="22"/>
                <w:szCs w:val="22"/>
              </w:rPr>
              <w:t xml:space="preserve">  </w:t>
            </w:r>
            <w:r w:rsidRPr="00FC7987">
              <w:rPr>
                <w:rFonts w:ascii="標楷體" w:eastAsia="標楷體" w:hAnsi="標楷體" w:cs="新細明體" w:hint="eastAsia"/>
                <w:color w:val="000000"/>
                <w:kern w:val="0"/>
                <w:sz w:val="22"/>
                <w:szCs w:val="22"/>
              </w:rPr>
              <w:t>處長</w:t>
            </w:r>
            <w:r w:rsidR="00B66B35" w:rsidRPr="00FC7987">
              <w:rPr>
                <w:rFonts w:ascii="標楷體" w:eastAsia="標楷體" w:hAnsi="標楷體" w:cs="新細明體" w:hint="eastAsia"/>
                <w:color w:val="000000"/>
                <w:kern w:val="0"/>
                <w:sz w:val="22"/>
                <w:szCs w:val="22"/>
              </w:rPr>
              <w:t>/</w:t>
            </w:r>
            <w:r w:rsidR="002F2AA7" w:rsidRPr="00FC7987">
              <w:rPr>
                <w:rFonts w:ascii="標楷體" w:eastAsia="標楷體" w:hAnsi="標楷體" w:cs="新細明體" w:hint="eastAsia"/>
                <w:color w:val="000000"/>
                <w:kern w:val="0"/>
                <w:sz w:val="22"/>
                <w:szCs w:val="22"/>
              </w:rPr>
              <w:t>器物</w:t>
            </w:r>
            <w:r w:rsidR="00B66B35" w:rsidRPr="00FC7987">
              <w:rPr>
                <w:rFonts w:ascii="標楷體" w:eastAsia="標楷體" w:hAnsi="標楷體" w:cs="新細明體" w:hint="eastAsia"/>
                <w:color w:val="000000"/>
                <w:kern w:val="0"/>
                <w:sz w:val="22"/>
                <w:szCs w:val="22"/>
              </w:rPr>
              <w:t>處</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16:40-17:00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17:00-18:00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常設展示範導</w:t>
            </w:r>
            <w:proofErr w:type="gramStart"/>
            <w:r w:rsidRPr="00FC7987">
              <w:rPr>
                <w:rFonts w:ascii="標楷體" w:eastAsia="標楷體" w:hAnsi="標楷體" w:cs="新細明體" w:hint="eastAsia"/>
                <w:color w:val="000000"/>
                <w:kern w:val="0"/>
                <w:sz w:val="22"/>
                <w:szCs w:val="22"/>
              </w:rPr>
              <w:t>覽</w:t>
            </w:r>
            <w:proofErr w:type="gramEnd"/>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故宮資深導</w:t>
            </w:r>
            <w:proofErr w:type="gramStart"/>
            <w:r w:rsidRPr="00FC7987">
              <w:rPr>
                <w:rFonts w:ascii="標楷體" w:eastAsia="標楷體" w:hAnsi="標楷體" w:cs="新細明體" w:hint="eastAsia"/>
                <w:color w:val="000000"/>
                <w:kern w:val="0"/>
                <w:sz w:val="22"/>
                <w:szCs w:val="22"/>
              </w:rPr>
              <w:t>覽</w:t>
            </w:r>
            <w:proofErr w:type="gramEnd"/>
            <w:r w:rsidRPr="00FC7987">
              <w:rPr>
                <w:rFonts w:ascii="標楷體" w:eastAsia="標楷體" w:hAnsi="標楷體" w:cs="新細明體" w:hint="eastAsia"/>
                <w:color w:val="000000"/>
                <w:kern w:val="0"/>
                <w:sz w:val="22"/>
                <w:szCs w:val="22"/>
              </w:rPr>
              <w:t>志工</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18:00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賦歸</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bl>
    <w:p w:rsidR="00E71B86" w:rsidRPr="00FC7987" w:rsidRDefault="00E71B86" w:rsidP="00BA0577">
      <w:pPr>
        <w:widowControl/>
        <w:tabs>
          <w:tab w:val="left" w:pos="709"/>
        </w:tabs>
        <w:spacing w:line="460" w:lineRule="exact"/>
        <w:rPr>
          <w:rFonts w:ascii="Times New Roman" w:eastAsia="標楷體" w:hAnsi="Times New Roman"/>
          <w:b/>
          <w:color w:val="000000"/>
          <w:sz w:val="22"/>
          <w:szCs w:val="22"/>
        </w:rPr>
      </w:pPr>
    </w:p>
    <w:tbl>
      <w:tblPr>
        <w:tblW w:w="10201" w:type="dxa"/>
        <w:tblCellMar>
          <w:left w:w="28" w:type="dxa"/>
          <w:right w:w="28" w:type="dxa"/>
        </w:tblCellMar>
        <w:tblLook w:val="04A0" w:firstRow="1" w:lastRow="0" w:firstColumn="1" w:lastColumn="0" w:noHBand="0" w:noVBand="1"/>
      </w:tblPr>
      <w:tblGrid>
        <w:gridCol w:w="1555"/>
        <w:gridCol w:w="5953"/>
        <w:gridCol w:w="2693"/>
      </w:tblGrid>
      <w:tr w:rsidR="00EC6103" w:rsidRPr="00FC7987" w:rsidTr="00FC7987">
        <w:trPr>
          <w:trHeight w:val="204"/>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EC6103" w:rsidRPr="00FC7987" w:rsidRDefault="00EC6103"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國立故宮博物院</w:t>
            </w:r>
            <w:proofErr w:type="gramStart"/>
            <w:r w:rsidRPr="00FC7987">
              <w:rPr>
                <w:rFonts w:ascii="標楷體" w:eastAsia="標楷體" w:hAnsi="標楷體" w:cs="新細明體" w:hint="eastAsia"/>
                <w:color w:val="000000"/>
                <w:kern w:val="0"/>
                <w:sz w:val="22"/>
                <w:szCs w:val="22"/>
              </w:rPr>
              <w:t>108</w:t>
            </w:r>
            <w:proofErr w:type="gramEnd"/>
            <w:r w:rsidRPr="00FC7987">
              <w:rPr>
                <w:rFonts w:ascii="標楷體" w:eastAsia="標楷體" w:hAnsi="標楷體" w:cs="新細明體" w:hint="eastAsia"/>
                <w:color w:val="000000"/>
                <w:kern w:val="0"/>
                <w:sz w:val="22"/>
                <w:szCs w:val="22"/>
              </w:rPr>
              <w:t>年度第</w:t>
            </w:r>
            <w:r w:rsidR="003E685C" w:rsidRPr="00FC7987">
              <w:rPr>
                <w:rFonts w:ascii="標楷體" w:eastAsia="標楷體" w:hAnsi="標楷體" w:cs="新細明體" w:hint="eastAsia"/>
                <w:color w:val="000000"/>
                <w:kern w:val="0"/>
                <w:sz w:val="22"/>
                <w:szCs w:val="22"/>
              </w:rPr>
              <w:t>10</w:t>
            </w:r>
            <w:r w:rsidRPr="00FC7987">
              <w:rPr>
                <w:rFonts w:ascii="標楷體" w:eastAsia="標楷體" w:hAnsi="標楷體" w:cs="新細明體" w:hint="eastAsia"/>
                <w:color w:val="000000"/>
                <w:kern w:val="0"/>
                <w:sz w:val="22"/>
                <w:szCs w:val="22"/>
              </w:rPr>
              <w:t>梯次課程表</w:t>
            </w:r>
          </w:p>
        </w:tc>
      </w:tr>
      <w:tr w:rsidR="00EC6103" w:rsidRPr="00FC7987" w:rsidTr="00FC7987">
        <w:trPr>
          <w:trHeight w:val="204"/>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EC6103" w:rsidRPr="00FC7987" w:rsidRDefault="00EC6103"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108年</w:t>
            </w:r>
            <w:r w:rsidR="003E685C" w:rsidRPr="00FC7987">
              <w:rPr>
                <w:rFonts w:ascii="標楷體" w:eastAsia="標楷體" w:hAnsi="標楷體" w:cs="新細明體" w:hint="eastAsia"/>
                <w:color w:val="000000"/>
                <w:kern w:val="0"/>
                <w:sz w:val="22"/>
                <w:szCs w:val="22"/>
              </w:rPr>
              <w:t>11</w:t>
            </w:r>
            <w:r w:rsidRPr="00FC7987">
              <w:rPr>
                <w:rFonts w:ascii="標楷體" w:eastAsia="標楷體" w:hAnsi="標楷體" w:cs="新細明體" w:hint="eastAsia"/>
                <w:color w:val="000000"/>
                <w:kern w:val="0"/>
                <w:sz w:val="22"/>
                <w:szCs w:val="22"/>
              </w:rPr>
              <w:t>月</w:t>
            </w:r>
            <w:r w:rsidR="003E685C" w:rsidRPr="00FC7987">
              <w:rPr>
                <w:rFonts w:ascii="標楷體" w:eastAsia="標楷體" w:hAnsi="標楷體" w:cs="新細明體" w:hint="eastAsia"/>
                <w:color w:val="000000"/>
                <w:kern w:val="0"/>
                <w:sz w:val="22"/>
                <w:szCs w:val="22"/>
              </w:rPr>
              <w:t>6</w:t>
            </w:r>
            <w:r w:rsidRPr="00FC7987">
              <w:rPr>
                <w:rFonts w:ascii="標楷體" w:eastAsia="標楷體" w:hAnsi="標楷體" w:cs="新細明體" w:hint="eastAsia"/>
                <w:color w:val="000000"/>
                <w:kern w:val="0"/>
                <w:sz w:val="22"/>
                <w:szCs w:val="22"/>
              </w:rPr>
              <w:t>日(</w:t>
            </w:r>
            <w:r w:rsidR="003E685C" w:rsidRPr="00FC7987">
              <w:rPr>
                <w:rFonts w:ascii="標楷體" w:eastAsia="標楷體" w:hAnsi="標楷體" w:cs="新細明體" w:hint="eastAsia"/>
                <w:color w:val="000000"/>
                <w:kern w:val="0"/>
                <w:sz w:val="22"/>
                <w:szCs w:val="22"/>
              </w:rPr>
              <w:t>三</w:t>
            </w:r>
            <w:r w:rsidRPr="00FC7987">
              <w:rPr>
                <w:rFonts w:ascii="標楷體" w:eastAsia="標楷體" w:hAnsi="標楷體" w:cs="新細明體" w:hint="eastAsia"/>
                <w:color w:val="000000"/>
                <w:kern w:val="0"/>
                <w:sz w:val="22"/>
                <w:szCs w:val="22"/>
              </w:rPr>
              <w:t>)</w:t>
            </w:r>
          </w:p>
        </w:tc>
      </w:tr>
      <w:tr w:rsidR="00EC6103" w:rsidRPr="00FC7987" w:rsidTr="00FC7987">
        <w:trPr>
          <w:trHeight w:val="204"/>
        </w:trPr>
        <w:tc>
          <w:tcPr>
            <w:tcW w:w="1020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EC6103" w:rsidRPr="00FC7987" w:rsidRDefault="00EC6103" w:rsidP="00EC6103">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國立故宮博物院 正館B1多媒體室</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時間</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講題</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講師</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08:30-09:00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學員報到</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61"/>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09:00-</w:t>
            </w:r>
            <w:r w:rsidRPr="00FC7987">
              <w:rPr>
                <w:rFonts w:ascii="標楷體" w:eastAsia="標楷體" w:hAnsi="標楷體" w:cs="新細明體" w:hint="eastAsia"/>
                <w:color w:val="000000"/>
                <w:kern w:val="0"/>
                <w:sz w:val="22"/>
                <w:szCs w:val="22"/>
              </w:rPr>
              <w:t>09</w:t>
            </w:r>
            <w:r w:rsidRPr="00FC7987">
              <w:rPr>
                <w:rFonts w:ascii="標楷體" w:eastAsia="標楷體" w:hAnsi="標楷體" w:cs="新細明體"/>
                <w:color w:val="000000"/>
                <w:kern w:val="0"/>
                <w:sz w:val="22"/>
                <w:szCs w:val="22"/>
              </w:rPr>
              <w:t>:</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如何參觀故宮(</w:t>
            </w:r>
            <w:proofErr w:type="gramStart"/>
            <w:r w:rsidRPr="00FC7987">
              <w:rPr>
                <w:rFonts w:ascii="標楷體" w:eastAsia="標楷體" w:hAnsi="標楷體" w:cs="新細明體" w:hint="eastAsia"/>
                <w:color w:val="000000"/>
                <w:kern w:val="0"/>
                <w:sz w:val="22"/>
                <w:szCs w:val="22"/>
              </w:rPr>
              <w:t>一</w:t>
            </w:r>
            <w:proofErr w:type="gramEnd"/>
            <w:r w:rsidRPr="00FC7987">
              <w:rPr>
                <w:rFonts w:ascii="標楷體" w:eastAsia="標楷體" w:hAnsi="標楷體" w:cs="新細明體" w:hint="eastAsia"/>
                <w:color w:val="000000"/>
                <w:kern w:val="0"/>
                <w:sz w:val="22"/>
                <w:szCs w:val="22"/>
              </w:rPr>
              <w:t>)</w:t>
            </w:r>
          </w:p>
        </w:tc>
        <w:tc>
          <w:tcPr>
            <w:tcW w:w="2693" w:type="dxa"/>
            <w:tcBorders>
              <w:top w:val="nil"/>
              <w:left w:val="nil"/>
              <w:bottom w:val="single" w:sz="4" w:space="0" w:color="BFBFBF"/>
              <w:right w:val="single" w:sz="4" w:space="0" w:color="BFBFBF"/>
            </w:tcBorders>
            <w:shd w:val="clear" w:color="auto" w:fill="auto"/>
            <w:vAlign w:val="center"/>
            <w:hideMark/>
          </w:tcPr>
          <w:p w:rsidR="00B66B35" w:rsidRPr="00FC7987" w:rsidRDefault="00B66B35" w:rsidP="00114BCF">
            <w:pPr>
              <w:widowControl/>
              <w:spacing w:line="260" w:lineRule="exact"/>
              <w:jc w:val="center"/>
              <w:rPr>
                <w:rFonts w:ascii="標楷體" w:eastAsia="標楷體" w:hAnsi="標楷體" w:cs="新細明體"/>
                <w:color w:val="000000"/>
                <w:kern w:val="0"/>
                <w:sz w:val="22"/>
                <w:szCs w:val="22"/>
              </w:rPr>
            </w:pPr>
            <w:proofErr w:type="gramStart"/>
            <w:r w:rsidRPr="00FC7987">
              <w:rPr>
                <w:rFonts w:ascii="標楷體" w:eastAsia="標楷體" w:hAnsi="標楷體" w:cs="新細明體" w:hint="eastAsia"/>
                <w:color w:val="000000"/>
                <w:kern w:val="0"/>
                <w:sz w:val="22"/>
                <w:szCs w:val="22"/>
              </w:rPr>
              <w:t>于</w:t>
            </w:r>
            <w:proofErr w:type="gramEnd"/>
            <w:r w:rsidRPr="00FC7987">
              <w:rPr>
                <w:rFonts w:ascii="標楷體" w:eastAsia="標楷體" w:hAnsi="標楷體" w:cs="新細明體" w:hint="eastAsia"/>
                <w:color w:val="000000"/>
                <w:kern w:val="0"/>
                <w:sz w:val="22"/>
                <w:szCs w:val="22"/>
              </w:rPr>
              <w:t>岳</w:t>
            </w:r>
            <w:r w:rsidR="002F2AA7" w:rsidRPr="00FC7987">
              <w:rPr>
                <w:rFonts w:ascii="標楷體" w:eastAsia="標楷體" w:hAnsi="標楷體" w:cs="新細明體" w:hint="eastAsia"/>
                <w:color w:val="000000"/>
                <w:kern w:val="0"/>
                <w:sz w:val="22"/>
                <w:szCs w:val="22"/>
              </w:rPr>
              <w:t>峯</w:t>
            </w:r>
            <w:r w:rsidRPr="00FC7987">
              <w:rPr>
                <w:rFonts w:ascii="標楷體" w:eastAsia="標楷體" w:hAnsi="標楷體" w:cs="新細明體" w:hint="eastAsia"/>
                <w:color w:val="000000"/>
                <w:kern w:val="0"/>
                <w:sz w:val="22"/>
                <w:szCs w:val="22"/>
              </w:rPr>
              <w:t>科長/展場安全科</w:t>
            </w:r>
          </w:p>
        </w:tc>
      </w:tr>
      <w:tr w:rsidR="00B66B35" w:rsidRPr="00FC7987" w:rsidTr="00FC7987">
        <w:trPr>
          <w:trHeight w:val="161"/>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09:</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0-10:30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如何參觀故宮(二)</w:t>
            </w:r>
          </w:p>
        </w:tc>
        <w:tc>
          <w:tcPr>
            <w:tcW w:w="2693" w:type="dxa"/>
            <w:tcBorders>
              <w:top w:val="nil"/>
              <w:left w:val="nil"/>
              <w:bottom w:val="single" w:sz="4" w:space="0" w:color="BFBFBF"/>
              <w:right w:val="single" w:sz="4" w:space="0" w:color="BFBFBF"/>
            </w:tcBorders>
            <w:shd w:val="clear" w:color="auto" w:fill="auto"/>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安天講師</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10:30-10:40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10:40-12:10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FC7987"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小時代的日常書畫</w:t>
            </w:r>
            <w:proofErr w:type="gramStart"/>
            <w:r w:rsidRPr="00FC7987">
              <w:rPr>
                <w:rFonts w:ascii="標楷體" w:eastAsia="標楷體" w:hAnsi="標楷體" w:cs="新細明體" w:hint="eastAsia"/>
                <w:color w:val="000000"/>
                <w:kern w:val="0"/>
                <w:sz w:val="22"/>
                <w:szCs w:val="22"/>
              </w:rPr>
              <w:t>—</w:t>
            </w:r>
            <w:proofErr w:type="gramEnd"/>
            <w:r w:rsidRPr="00FC7987">
              <w:rPr>
                <w:rFonts w:ascii="標楷體" w:eastAsia="標楷體" w:hAnsi="標楷體" w:cs="新細明體" w:hint="eastAsia"/>
                <w:color w:val="000000"/>
                <w:kern w:val="0"/>
                <w:sz w:val="22"/>
                <w:szCs w:val="22"/>
              </w:rPr>
              <w:t>談</w:t>
            </w:r>
            <w:proofErr w:type="gramStart"/>
            <w:r w:rsidRPr="00FC7987">
              <w:rPr>
                <w:rFonts w:ascii="標楷體" w:eastAsia="標楷體" w:hAnsi="標楷體" w:cs="新細明體" w:hint="eastAsia"/>
                <w:color w:val="000000"/>
                <w:kern w:val="0"/>
                <w:sz w:val="22"/>
                <w:szCs w:val="22"/>
              </w:rPr>
              <w:t>文震亨</w:t>
            </w:r>
            <w:proofErr w:type="gramEnd"/>
            <w:r w:rsidRPr="00FC7987">
              <w:rPr>
                <w:rFonts w:ascii="標楷體" w:eastAsia="標楷體" w:hAnsi="標楷體" w:cs="新細明體" w:hint="eastAsia"/>
                <w:color w:val="000000"/>
                <w:kern w:val="0"/>
                <w:sz w:val="22"/>
                <w:szCs w:val="22"/>
              </w:rPr>
              <w:t>同溫層喜好與厭惡的作品</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2F2AA7"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邱士華  老師/書畫處</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12:10-13:30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午休時間</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FFFFFF" w:themeFill="background1"/>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color w:val="000000"/>
                <w:kern w:val="0"/>
                <w:sz w:val="22"/>
                <w:szCs w:val="22"/>
              </w:rPr>
              <w:t>13:30-1</w:t>
            </w:r>
            <w:r w:rsidRPr="00FC7987">
              <w:rPr>
                <w:rFonts w:ascii="標楷體" w:eastAsia="標楷體" w:hAnsi="標楷體" w:cs="新細明體" w:hint="eastAsia"/>
                <w:color w:val="000000"/>
                <w:kern w:val="0"/>
                <w:sz w:val="22"/>
                <w:szCs w:val="22"/>
              </w:rPr>
              <w:t>5</w:t>
            </w:r>
            <w:r w:rsidRPr="00FC7987">
              <w:rPr>
                <w:rFonts w:ascii="標楷體" w:eastAsia="標楷體" w:hAnsi="標楷體" w:cs="新細明體"/>
                <w:color w:val="000000"/>
                <w:kern w:val="0"/>
                <w:sz w:val="22"/>
                <w:szCs w:val="22"/>
              </w:rPr>
              <w:t>:</w:t>
            </w:r>
            <w:r w:rsidRPr="00FC7987">
              <w:rPr>
                <w:rFonts w:ascii="標楷體" w:eastAsia="標楷體" w:hAnsi="標楷體" w:cs="新細明體" w:hint="eastAsia"/>
                <w:color w:val="000000"/>
                <w:kern w:val="0"/>
                <w:sz w:val="22"/>
                <w:szCs w:val="22"/>
              </w:rPr>
              <w:t>0</w:t>
            </w:r>
            <w:r w:rsidRPr="00FC7987">
              <w:rPr>
                <w:rFonts w:ascii="標楷體" w:eastAsia="標楷體" w:hAnsi="標楷體" w:cs="新細明體"/>
                <w:color w:val="000000"/>
                <w:kern w:val="0"/>
                <w:sz w:val="22"/>
                <w:szCs w:val="22"/>
              </w:rPr>
              <w:t>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E15503" w:rsidP="00B66B35">
            <w:pPr>
              <w:widowControl/>
              <w:spacing w:line="260" w:lineRule="exact"/>
              <w:jc w:val="center"/>
              <w:rPr>
                <w:rFonts w:ascii="標楷體" w:eastAsia="標楷體" w:hAnsi="標楷體" w:cs="新細明體"/>
                <w:color w:val="000000"/>
                <w:kern w:val="0"/>
                <w:sz w:val="22"/>
                <w:szCs w:val="22"/>
              </w:rPr>
            </w:pPr>
            <w:r w:rsidRPr="00E15503">
              <w:rPr>
                <w:rFonts w:ascii="標楷體" w:eastAsia="標楷體" w:hAnsi="標楷體" w:cs="新細明體" w:hint="eastAsia"/>
                <w:color w:val="000000"/>
                <w:kern w:val="0"/>
                <w:sz w:val="22"/>
                <w:szCs w:val="22"/>
              </w:rPr>
              <w:t>文青日常---十七</w:t>
            </w:r>
            <w:proofErr w:type="gramStart"/>
            <w:r w:rsidRPr="00E15503">
              <w:rPr>
                <w:rFonts w:ascii="標楷體" w:eastAsia="標楷體" w:hAnsi="標楷體" w:cs="新細明體" w:hint="eastAsia"/>
                <w:color w:val="000000"/>
                <w:kern w:val="0"/>
                <w:sz w:val="22"/>
                <w:szCs w:val="22"/>
              </w:rPr>
              <w:t>世</w:t>
            </w:r>
            <w:proofErr w:type="gramEnd"/>
            <w:r w:rsidRPr="00E15503">
              <w:rPr>
                <w:rFonts w:ascii="標楷體" w:eastAsia="標楷體" w:hAnsi="標楷體" w:cs="新細明體" w:hint="eastAsia"/>
                <w:color w:val="000000"/>
                <w:kern w:val="0"/>
                <w:sz w:val="22"/>
                <w:szCs w:val="22"/>
              </w:rPr>
              <w:t>紀文震亨的長物指南</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許媛婷 老師/圖書文獻處</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15:00-15:10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15:10-16:40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4C19AE" w:rsidP="00B66B35">
            <w:pPr>
              <w:widowControl/>
              <w:spacing w:line="260" w:lineRule="exact"/>
              <w:jc w:val="center"/>
              <w:rPr>
                <w:rFonts w:ascii="標楷體" w:eastAsia="標楷體" w:hAnsi="標楷體" w:cs="新細明體"/>
                <w:color w:val="000000"/>
                <w:kern w:val="0"/>
                <w:sz w:val="22"/>
                <w:szCs w:val="22"/>
              </w:rPr>
            </w:pPr>
            <w:r>
              <w:rPr>
                <w:rFonts w:ascii="標楷體" w:eastAsia="標楷體" w:hAnsi="標楷體" w:cs="新細明體" w:hint="eastAsia"/>
                <w:color w:val="000000"/>
                <w:kern w:val="0"/>
                <w:sz w:val="22"/>
                <w:szCs w:val="22"/>
              </w:rPr>
              <w:t>三處聯展</w:t>
            </w:r>
            <w:proofErr w:type="gramStart"/>
            <w:r w:rsidRPr="004C19AE">
              <w:rPr>
                <w:rFonts w:ascii="標楷體" w:eastAsia="標楷體" w:hAnsi="標楷體" w:cs="新細明體" w:hint="eastAsia"/>
                <w:color w:val="000000"/>
                <w:kern w:val="0"/>
                <w:sz w:val="22"/>
                <w:szCs w:val="22"/>
              </w:rPr>
              <w:t>—</w:t>
            </w:r>
            <w:proofErr w:type="gramEnd"/>
            <w:r w:rsidRPr="004C19AE">
              <w:rPr>
                <w:rFonts w:ascii="標楷體" w:eastAsia="標楷體" w:hAnsi="標楷體" w:cs="新細明體" w:hint="eastAsia"/>
                <w:color w:val="000000"/>
                <w:kern w:val="0"/>
                <w:sz w:val="22"/>
                <w:szCs w:val="22"/>
              </w:rPr>
              <w:t>國立故宮博物院典藏</w:t>
            </w:r>
            <w:r>
              <w:rPr>
                <w:rFonts w:ascii="標楷體" w:eastAsia="標楷體" w:hAnsi="標楷體" w:cs="新細明體" w:hint="eastAsia"/>
                <w:color w:val="000000"/>
                <w:kern w:val="0"/>
                <w:sz w:val="22"/>
                <w:szCs w:val="22"/>
              </w:rPr>
              <w:t>珍玩</w:t>
            </w:r>
            <w:r w:rsidRPr="004C19AE">
              <w:rPr>
                <w:rFonts w:ascii="標楷體" w:eastAsia="標楷體" w:hAnsi="標楷體" w:cs="新細明體" w:hint="eastAsia"/>
                <w:color w:val="000000"/>
                <w:kern w:val="0"/>
                <w:sz w:val="22"/>
                <w:szCs w:val="22"/>
              </w:rPr>
              <w:t>介紹</w:t>
            </w:r>
            <w:r>
              <w:rPr>
                <w:rFonts w:ascii="標楷體" w:eastAsia="標楷體" w:hAnsi="標楷體" w:cs="新細明體" w:hint="eastAsia"/>
                <w:color w:val="000000"/>
                <w:kern w:val="0"/>
                <w:sz w:val="22"/>
                <w:szCs w:val="22"/>
              </w:rPr>
              <w:t>(暫定)</w:t>
            </w:r>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081CFE" w:rsidP="00081CFE">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侯怡利 </w:t>
            </w:r>
            <w:r w:rsidR="00B66B35" w:rsidRPr="00FC7987">
              <w:rPr>
                <w:rFonts w:ascii="標楷體" w:eastAsia="標楷體" w:hAnsi="標楷體" w:cs="新細明體" w:hint="eastAsia"/>
                <w:color w:val="000000"/>
                <w:kern w:val="0"/>
                <w:sz w:val="22"/>
                <w:szCs w:val="22"/>
              </w:rPr>
              <w:t>老師/</w:t>
            </w:r>
            <w:r w:rsidR="009C7BF2" w:rsidRPr="00FC7987">
              <w:rPr>
                <w:rFonts w:ascii="標楷體" w:eastAsia="標楷體" w:hAnsi="標楷體" w:cs="新細明體" w:hint="eastAsia"/>
                <w:color w:val="000000"/>
                <w:kern w:val="0"/>
                <w:sz w:val="22"/>
                <w:szCs w:val="22"/>
              </w:rPr>
              <w:t>器物</w:t>
            </w:r>
            <w:r w:rsidR="00B66B35" w:rsidRPr="00FC7987">
              <w:rPr>
                <w:rFonts w:ascii="標楷體" w:eastAsia="標楷體" w:hAnsi="標楷體" w:cs="新細明體" w:hint="eastAsia"/>
                <w:color w:val="000000"/>
                <w:kern w:val="0"/>
                <w:sz w:val="22"/>
                <w:szCs w:val="22"/>
              </w:rPr>
              <w:t>處</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16:40-17:00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課間休息</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17:00-18:00</w:t>
            </w:r>
          </w:p>
        </w:tc>
        <w:tc>
          <w:tcPr>
            <w:tcW w:w="595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常設展示範導</w:t>
            </w:r>
            <w:proofErr w:type="gramStart"/>
            <w:r w:rsidRPr="00FC7987">
              <w:rPr>
                <w:rFonts w:ascii="標楷體" w:eastAsia="標楷體" w:hAnsi="標楷體" w:cs="新細明體" w:hint="eastAsia"/>
                <w:color w:val="000000"/>
                <w:kern w:val="0"/>
                <w:sz w:val="22"/>
                <w:szCs w:val="22"/>
              </w:rPr>
              <w:t>覽</w:t>
            </w:r>
            <w:proofErr w:type="gramEnd"/>
          </w:p>
        </w:tc>
        <w:tc>
          <w:tcPr>
            <w:tcW w:w="2693" w:type="dxa"/>
            <w:tcBorders>
              <w:top w:val="nil"/>
              <w:left w:val="nil"/>
              <w:bottom w:val="single" w:sz="4" w:space="0" w:color="BFBFBF"/>
              <w:right w:val="single" w:sz="4" w:space="0" w:color="BFBFBF"/>
            </w:tcBorders>
            <w:shd w:val="clear" w:color="auto" w:fill="auto"/>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故宮資深導</w:t>
            </w:r>
            <w:proofErr w:type="gramStart"/>
            <w:r w:rsidRPr="00FC7987">
              <w:rPr>
                <w:rFonts w:ascii="標楷體" w:eastAsia="標楷體" w:hAnsi="標楷體" w:cs="新細明體" w:hint="eastAsia"/>
                <w:color w:val="000000"/>
                <w:kern w:val="0"/>
                <w:sz w:val="22"/>
                <w:szCs w:val="22"/>
              </w:rPr>
              <w:t>覽</w:t>
            </w:r>
            <w:proofErr w:type="gramEnd"/>
            <w:r w:rsidRPr="00FC7987">
              <w:rPr>
                <w:rFonts w:ascii="標楷體" w:eastAsia="標楷體" w:hAnsi="標楷體" w:cs="新細明體" w:hint="eastAsia"/>
                <w:color w:val="000000"/>
                <w:kern w:val="0"/>
                <w:sz w:val="22"/>
                <w:szCs w:val="22"/>
              </w:rPr>
              <w:t>志工</w:t>
            </w:r>
          </w:p>
        </w:tc>
      </w:tr>
      <w:tr w:rsidR="00B66B35" w:rsidRPr="00FC7987" w:rsidTr="00FC7987">
        <w:trPr>
          <w:trHeight w:val="173"/>
        </w:trPr>
        <w:tc>
          <w:tcPr>
            <w:tcW w:w="1555" w:type="dxa"/>
            <w:tcBorders>
              <w:top w:val="nil"/>
              <w:left w:val="single" w:sz="4" w:space="0" w:color="BFBFBF"/>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18:00</w:t>
            </w:r>
          </w:p>
        </w:tc>
        <w:tc>
          <w:tcPr>
            <w:tcW w:w="595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賦歸</w:t>
            </w:r>
          </w:p>
        </w:tc>
        <w:tc>
          <w:tcPr>
            <w:tcW w:w="2693" w:type="dxa"/>
            <w:tcBorders>
              <w:top w:val="nil"/>
              <w:left w:val="nil"/>
              <w:bottom w:val="single" w:sz="4" w:space="0" w:color="BFBFBF"/>
              <w:right w:val="single" w:sz="4" w:space="0" w:color="BFBFBF"/>
            </w:tcBorders>
            <w:shd w:val="clear" w:color="000000" w:fill="F2F2F2"/>
            <w:noWrap/>
            <w:vAlign w:val="center"/>
            <w:hideMark/>
          </w:tcPr>
          <w:p w:rsidR="00B66B35" w:rsidRPr="00FC7987" w:rsidRDefault="00B66B35" w:rsidP="00B66B35">
            <w:pPr>
              <w:widowControl/>
              <w:spacing w:line="260" w:lineRule="exact"/>
              <w:jc w:val="center"/>
              <w:rPr>
                <w:rFonts w:ascii="標楷體" w:eastAsia="標楷體" w:hAnsi="標楷體" w:cs="新細明體"/>
                <w:color w:val="000000"/>
                <w:kern w:val="0"/>
                <w:sz w:val="22"/>
                <w:szCs w:val="22"/>
              </w:rPr>
            </w:pPr>
            <w:r w:rsidRPr="00FC7987">
              <w:rPr>
                <w:rFonts w:ascii="標楷體" w:eastAsia="標楷體" w:hAnsi="標楷體" w:cs="新細明體" w:hint="eastAsia"/>
                <w:color w:val="000000"/>
                <w:kern w:val="0"/>
                <w:sz w:val="22"/>
                <w:szCs w:val="22"/>
              </w:rPr>
              <w:t xml:space="preserve">　</w:t>
            </w:r>
          </w:p>
        </w:tc>
      </w:tr>
    </w:tbl>
    <w:p w:rsidR="005E47B1" w:rsidRDefault="005E47B1" w:rsidP="00EC6103">
      <w:pPr>
        <w:widowControl/>
        <w:tabs>
          <w:tab w:val="left" w:pos="709"/>
        </w:tabs>
        <w:spacing w:line="460" w:lineRule="exact"/>
        <w:rPr>
          <w:rFonts w:ascii="Times New Roman" w:eastAsia="標楷體" w:hAnsi="Times New Roman"/>
          <w:b/>
          <w:color w:val="000000"/>
          <w:sz w:val="28"/>
          <w:szCs w:val="28"/>
        </w:rPr>
      </w:pPr>
      <w:bookmarkStart w:id="0" w:name="_GoBack"/>
      <w:bookmarkEnd w:id="0"/>
    </w:p>
    <w:sectPr w:rsidR="005E47B1" w:rsidSect="00114BCF">
      <w:footerReference w:type="default" r:id="rId14"/>
      <w:pgSz w:w="11906" w:h="16838"/>
      <w:pgMar w:top="851" w:right="1133" w:bottom="720" w:left="993"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1F7" w:rsidRDefault="003051F7" w:rsidP="00170DDA">
      <w:r>
        <w:separator/>
      </w:r>
    </w:p>
  </w:endnote>
  <w:endnote w:type="continuationSeparator" w:id="0">
    <w:p w:rsidR="003051F7" w:rsidRDefault="003051F7" w:rsidP="0017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296954"/>
      <w:docPartObj>
        <w:docPartGallery w:val="Page Numbers (Bottom of Page)"/>
        <w:docPartUnique/>
      </w:docPartObj>
    </w:sdtPr>
    <w:sdtEndPr/>
    <w:sdtContent>
      <w:p w:rsidR="004958BF" w:rsidRDefault="004958BF">
        <w:pPr>
          <w:pStyle w:val="a5"/>
          <w:jc w:val="right"/>
        </w:pPr>
        <w:r>
          <w:fldChar w:fldCharType="begin"/>
        </w:r>
        <w:r>
          <w:instrText xml:space="preserve"> PAGE   \* MERGEFORMAT </w:instrText>
        </w:r>
        <w:r>
          <w:fldChar w:fldCharType="separate"/>
        </w:r>
        <w:r w:rsidR="004C19AE" w:rsidRPr="004C19AE">
          <w:rPr>
            <w:noProof/>
            <w:lang w:val="zh-TW"/>
          </w:rPr>
          <w:t>3</w:t>
        </w:r>
        <w:r>
          <w:rPr>
            <w:noProof/>
            <w:lang w:val="zh-TW"/>
          </w:rPr>
          <w:fldChar w:fldCharType="end"/>
        </w:r>
      </w:p>
    </w:sdtContent>
  </w:sdt>
  <w:p w:rsidR="004958BF" w:rsidRDefault="004958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1F7" w:rsidRDefault="003051F7" w:rsidP="00170DDA">
      <w:r>
        <w:separator/>
      </w:r>
    </w:p>
  </w:footnote>
  <w:footnote w:type="continuationSeparator" w:id="0">
    <w:p w:rsidR="003051F7" w:rsidRDefault="003051F7" w:rsidP="0017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C5F"/>
    <w:multiLevelType w:val="hybridMultilevel"/>
    <w:tmpl w:val="557AC50E"/>
    <w:lvl w:ilvl="0" w:tplc="83502664">
      <w:start w:val="107"/>
      <w:numFmt w:val="bullet"/>
      <w:lvlText w:val="-"/>
      <w:lvlJc w:val="left"/>
      <w:pPr>
        <w:ind w:left="1211" w:hanging="360"/>
      </w:pPr>
      <w:rPr>
        <w:rFonts w:ascii="標楷體" w:eastAsia="標楷體" w:hAnsi="標楷體" w:cs="Times New Roman" w:hint="eastAsia"/>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 w15:restartNumberingAfterBreak="0">
    <w:nsid w:val="02C149D5"/>
    <w:multiLevelType w:val="hybridMultilevel"/>
    <w:tmpl w:val="4E3A88E0"/>
    <w:lvl w:ilvl="0" w:tplc="701E9A06">
      <w:start w:val="1"/>
      <w:numFmt w:val="ideographLegalTraditional"/>
      <w:lvlText w:val="%1、"/>
      <w:lvlJc w:val="left"/>
      <w:pPr>
        <w:ind w:left="862" w:hanging="720"/>
      </w:pPr>
      <w:rPr>
        <w:rFonts w:hint="default"/>
        <w:lang w:val="en-US"/>
      </w:rPr>
    </w:lvl>
    <w:lvl w:ilvl="1" w:tplc="D2128830">
      <w:start w:val="1"/>
      <w:numFmt w:val="taiwaneseCountingThousand"/>
      <w:lvlText w:val="(%2)"/>
      <w:lvlJc w:val="left"/>
      <w:pPr>
        <w:ind w:left="1138" w:hanging="516"/>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A4C1E33"/>
    <w:multiLevelType w:val="hybridMultilevel"/>
    <w:tmpl w:val="E3EC7184"/>
    <w:lvl w:ilvl="0" w:tplc="9B487DC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4A63397"/>
    <w:multiLevelType w:val="hybridMultilevel"/>
    <w:tmpl w:val="AED0D802"/>
    <w:lvl w:ilvl="0" w:tplc="C6D69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E84221"/>
    <w:multiLevelType w:val="hybridMultilevel"/>
    <w:tmpl w:val="E66EC952"/>
    <w:lvl w:ilvl="0" w:tplc="600ACB9C">
      <w:start w:val="1"/>
      <w:numFmt w:val="taiwaneseCountingThousand"/>
      <w:lvlText w:val="%1、"/>
      <w:lvlJc w:val="left"/>
      <w:pPr>
        <w:ind w:left="862" w:hanging="720"/>
      </w:pPr>
      <w:rPr>
        <w:rFonts w:hint="default"/>
      </w:rPr>
    </w:lvl>
    <w:lvl w:ilvl="1" w:tplc="D2128830">
      <w:start w:val="1"/>
      <w:numFmt w:val="taiwaneseCountingThousand"/>
      <w:lvlText w:val="(%2)"/>
      <w:lvlJc w:val="left"/>
      <w:pPr>
        <w:ind w:left="1138" w:hanging="516"/>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527A46EE"/>
    <w:multiLevelType w:val="hybridMultilevel"/>
    <w:tmpl w:val="E5FA50DC"/>
    <w:lvl w:ilvl="0" w:tplc="38A4637C">
      <w:start w:val="1"/>
      <w:numFmt w:val="decimal"/>
      <w:lvlText w:val="%1."/>
      <w:lvlJc w:val="left"/>
      <w:pPr>
        <w:ind w:left="1234" w:hanging="360"/>
      </w:pPr>
      <w:rPr>
        <w:rFonts w:hint="default"/>
      </w:rPr>
    </w:lvl>
    <w:lvl w:ilvl="1" w:tplc="04090019" w:tentative="1">
      <w:start w:val="1"/>
      <w:numFmt w:val="ideographTraditional"/>
      <w:lvlText w:val="%2、"/>
      <w:lvlJc w:val="left"/>
      <w:pPr>
        <w:ind w:left="1834" w:hanging="480"/>
      </w:pPr>
    </w:lvl>
    <w:lvl w:ilvl="2" w:tplc="0409001B" w:tentative="1">
      <w:start w:val="1"/>
      <w:numFmt w:val="lowerRoman"/>
      <w:lvlText w:val="%3."/>
      <w:lvlJc w:val="right"/>
      <w:pPr>
        <w:ind w:left="2314" w:hanging="480"/>
      </w:pPr>
    </w:lvl>
    <w:lvl w:ilvl="3" w:tplc="0409000F" w:tentative="1">
      <w:start w:val="1"/>
      <w:numFmt w:val="decimal"/>
      <w:lvlText w:val="%4."/>
      <w:lvlJc w:val="left"/>
      <w:pPr>
        <w:ind w:left="2794" w:hanging="480"/>
      </w:pPr>
    </w:lvl>
    <w:lvl w:ilvl="4" w:tplc="04090019" w:tentative="1">
      <w:start w:val="1"/>
      <w:numFmt w:val="ideographTraditional"/>
      <w:lvlText w:val="%5、"/>
      <w:lvlJc w:val="left"/>
      <w:pPr>
        <w:ind w:left="3274" w:hanging="480"/>
      </w:pPr>
    </w:lvl>
    <w:lvl w:ilvl="5" w:tplc="0409001B" w:tentative="1">
      <w:start w:val="1"/>
      <w:numFmt w:val="lowerRoman"/>
      <w:lvlText w:val="%6."/>
      <w:lvlJc w:val="right"/>
      <w:pPr>
        <w:ind w:left="3754" w:hanging="480"/>
      </w:pPr>
    </w:lvl>
    <w:lvl w:ilvl="6" w:tplc="0409000F" w:tentative="1">
      <w:start w:val="1"/>
      <w:numFmt w:val="decimal"/>
      <w:lvlText w:val="%7."/>
      <w:lvlJc w:val="left"/>
      <w:pPr>
        <w:ind w:left="4234" w:hanging="480"/>
      </w:pPr>
    </w:lvl>
    <w:lvl w:ilvl="7" w:tplc="04090019" w:tentative="1">
      <w:start w:val="1"/>
      <w:numFmt w:val="ideographTraditional"/>
      <w:lvlText w:val="%8、"/>
      <w:lvlJc w:val="left"/>
      <w:pPr>
        <w:ind w:left="4714" w:hanging="480"/>
      </w:pPr>
    </w:lvl>
    <w:lvl w:ilvl="8" w:tplc="0409001B" w:tentative="1">
      <w:start w:val="1"/>
      <w:numFmt w:val="lowerRoman"/>
      <w:lvlText w:val="%9."/>
      <w:lvlJc w:val="right"/>
      <w:pPr>
        <w:ind w:left="5194" w:hanging="480"/>
      </w:pPr>
    </w:lvl>
  </w:abstractNum>
  <w:abstractNum w:abstractNumId="6" w15:restartNumberingAfterBreak="0">
    <w:nsid w:val="57604882"/>
    <w:multiLevelType w:val="hybridMultilevel"/>
    <w:tmpl w:val="841EE774"/>
    <w:lvl w:ilvl="0" w:tplc="701E9A06">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68030B"/>
    <w:multiLevelType w:val="hybridMultilevel"/>
    <w:tmpl w:val="DDD6DCE2"/>
    <w:lvl w:ilvl="0" w:tplc="00D42020">
      <w:start w:val="1"/>
      <w:numFmt w:val="taiwaneseCountingThousand"/>
      <w:lvlText w:val="%1、"/>
      <w:lvlJc w:val="left"/>
      <w:pPr>
        <w:ind w:left="862" w:hanging="720"/>
      </w:pPr>
      <w:rPr>
        <w:rFonts w:hint="default"/>
      </w:rPr>
    </w:lvl>
    <w:lvl w:ilvl="1" w:tplc="D2128830">
      <w:start w:val="1"/>
      <w:numFmt w:val="taiwaneseCountingThousand"/>
      <w:lvlText w:val="(%2)"/>
      <w:lvlJc w:val="left"/>
      <w:pPr>
        <w:ind w:left="1138" w:hanging="516"/>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5C4E7713"/>
    <w:multiLevelType w:val="hybridMultilevel"/>
    <w:tmpl w:val="A01605F0"/>
    <w:lvl w:ilvl="0" w:tplc="82E03CFA">
      <w:start w:val="1"/>
      <w:numFmt w:val="decimal"/>
      <w:lvlText w:val="%1."/>
      <w:lvlJc w:val="left"/>
      <w:pPr>
        <w:ind w:left="1222" w:hanging="360"/>
      </w:pPr>
      <w:rPr>
        <w:rFonts w:hint="default"/>
      </w:rPr>
    </w:lvl>
    <w:lvl w:ilvl="1" w:tplc="04090019">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9" w15:restartNumberingAfterBreak="0">
    <w:nsid w:val="682E6F4C"/>
    <w:multiLevelType w:val="hybridMultilevel"/>
    <w:tmpl w:val="3F1449E2"/>
    <w:lvl w:ilvl="0" w:tplc="811449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F9626C"/>
    <w:multiLevelType w:val="hybridMultilevel"/>
    <w:tmpl w:val="B1DA6C3E"/>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BFE2F66"/>
    <w:multiLevelType w:val="hybridMultilevel"/>
    <w:tmpl w:val="3DD81046"/>
    <w:lvl w:ilvl="0" w:tplc="8E0A8D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2C2513"/>
    <w:multiLevelType w:val="hybridMultilevel"/>
    <w:tmpl w:val="E6CA4FFA"/>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705A7944"/>
    <w:multiLevelType w:val="hybridMultilevel"/>
    <w:tmpl w:val="B540D9C8"/>
    <w:lvl w:ilvl="0" w:tplc="31805E80">
      <w:start w:val="1"/>
      <w:numFmt w:val="taiwaneseCountingThousand"/>
      <w:lvlText w:val="(%1)"/>
      <w:lvlJc w:val="left"/>
      <w:pPr>
        <w:ind w:left="866" w:hanging="384"/>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73FC5F1D"/>
    <w:multiLevelType w:val="hybridMultilevel"/>
    <w:tmpl w:val="E7CC3044"/>
    <w:lvl w:ilvl="0" w:tplc="04090001">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F95BD4"/>
    <w:multiLevelType w:val="hybridMultilevel"/>
    <w:tmpl w:val="819230B4"/>
    <w:lvl w:ilvl="0" w:tplc="18C6C692">
      <w:start w:val="107"/>
      <w:numFmt w:val="bullet"/>
      <w:lvlText w:val="-"/>
      <w:lvlJc w:val="left"/>
      <w:pPr>
        <w:ind w:left="1080" w:hanging="360"/>
      </w:pPr>
      <w:rPr>
        <w:rFonts w:ascii="標楷體" w:eastAsia="標楷體" w:hAnsi="標楷體" w:cs="Times New Roman" w:hint="eastAsia"/>
        <w:color w:val="auto"/>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10"/>
  </w:num>
  <w:num w:numId="2">
    <w:abstractNumId w:val="6"/>
  </w:num>
  <w:num w:numId="3">
    <w:abstractNumId w:val="4"/>
  </w:num>
  <w:num w:numId="4">
    <w:abstractNumId w:val="11"/>
  </w:num>
  <w:num w:numId="5">
    <w:abstractNumId w:val="13"/>
  </w:num>
  <w:num w:numId="6">
    <w:abstractNumId w:val="3"/>
  </w:num>
  <w:num w:numId="7">
    <w:abstractNumId w:val="14"/>
  </w:num>
  <w:num w:numId="8">
    <w:abstractNumId w:val="8"/>
  </w:num>
  <w:num w:numId="9">
    <w:abstractNumId w:val="5"/>
  </w:num>
  <w:num w:numId="10">
    <w:abstractNumId w:val="9"/>
  </w:num>
  <w:num w:numId="11">
    <w:abstractNumId w:val="15"/>
  </w:num>
  <w:num w:numId="12">
    <w:abstractNumId w:val="0"/>
  </w:num>
  <w:num w:numId="13">
    <w:abstractNumId w:val="2"/>
  </w:num>
  <w:num w:numId="14">
    <w:abstractNumId w:val="1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79"/>
    <w:rsid w:val="00005CDA"/>
    <w:rsid w:val="00011C03"/>
    <w:rsid w:val="00016DFD"/>
    <w:rsid w:val="00030603"/>
    <w:rsid w:val="00037209"/>
    <w:rsid w:val="0004271A"/>
    <w:rsid w:val="00046AF9"/>
    <w:rsid w:val="00063086"/>
    <w:rsid w:val="00070BEE"/>
    <w:rsid w:val="00071243"/>
    <w:rsid w:val="00073B0A"/>
    <w:rsid w:val="00081CFE"/>
    <w:rsid w:val="0008792C"/>
    <w:rsid w:val="00087E18"/>
    <w:rsid w:val="0009190D"/>
    <w:rsid w:val="000953BB"/>
    <w:rsid w:val="00097BD6"/>
    <w:rsid w:val="000A42AE"/>
    <w:rsid w:val="000B019A"/>
    <w:rsid w:val="000B1C80"/>
    <w:rsid w:val="000B4512"/>
    <w:rsid w:val="000C3423"/>
    <w:rsid w:val="000C380B"/>
    <w:rsid w:val="000C3D95"/>
    <w:rsid w:val="000C4722"/>
    <w:rsid w:val="000C62A4"/>
    <w:rsid w:val="000D6B06"/>
    <w:rsid w:val="000E0AE4"/>
    <w:rsid w:val="000F0639"/>
    <w:rsid w:val="000F0FCC"/>
    <w:rsid w:val="000F14CF"/>
    <w:rsid w:val="000F6F0A"/>
    <w:rsid w:val="00110C69"/>
    <w:rsid w:val="001126BB"/>
    <w:rsid w:val="00113B51"/>
    <w:rsid w:val="00114BCF"/>
    <w:rsid w:val="00132649"/>
    <w:rsid w:val="00142AFE"/>
    <w:rsid w:val="00142E53"/>
    <w:rsid w:val="0015191A"/>
    <w:rsid w:val="00152E62"/>
    <w:rsid w:val="00164A3E"/>
    <w:rsid w:val="00170DDA"/>
    <w:rsid w:val="00172B47"/>
    <w:rsid w:val="001844F1"/>
    <w:rsid w:val="0018456D"/>
    <w:rsid w:val="001916C0"/>
    <w:rsid w:val="001976AF"/>
    <w:rsid w:val="00197CE8"/>
    <w:rsid w:val="001A19E6"/>
    <w:rsid w:val="001A75DC"/>
    <w:rsid w:val="001A7C91"/>
    <w:rsid w:val="001B629F"/>
    <w:rsid w:val="001C01F3"/>
    <w:rsid w:val="001D2283"/>
    <w:rsid w:val="001D35A4"/>
    <w:rsid w:val="00201306"/>
    <w:rsid w:val="0020264C"/>
    <w:rsid w:val="00202E4A"/>
    <w:rsid w:val="002113C5"/>
    <w:rsid w:val="00217C0E"/>
    <w:rsid w:val="00220779"/>
    <w:rsid w:val="00223796"/>
    <w:rsid w:val="002244E5"/>
    <w:rsid w:val="00232ED5"/>
    <w:rsid w:val="00233498"/>
    <w:rsid w:val="00235E90"/>
    <w:rsid w:val="0024017A"/>
    <w:rsid w:val="00244249"/>
    <w:rsid w:val="00245D64"/>
    <w:rsid w:val="00252E03"/>
    <w:rsid w:val="002660DD"/>
    <w:rsid w:val="0026665B"/>
    <w:rsid w:val="0027034F"/>
    <w:rsid w:val="00272F98"/>
    <w:rsid w:val="002745D4"/>
    <w:rsid w:val="00286667"/>
    <w:rsid w:val="002932A5"/>
    <w:rsid w:val="00296251"/>
    <w:rsid w:val="002A0635"/>
    <w:rsid w:val="002A12A5"/>
    <w:rsid w:val="002A198B"/>
    <w:rsid w:val="002A1E5C"/>
    <w:rsid w:val="002A26E0"/>
    <w:rsid w:val="002A6D83"/>
    <w:rsid w:val="002B3E05"/>
    <w:rsid w:val="002B510E"/>
    <w:rsid w:val="002C55C5"/>
    <w:rsid w:val="002C6BCB"/>
    <w:rsid w:val="002D4FAF"/>
    <w:rsid w:val="002E79C1"/>
    <w:rsid w:val="002F2AA7"/>
    <w:rsid w:val="002F37D1"/>
    <w:rsid w:val="00302A28"/>
    <w:rsid w:val="00303273"/>
    <w:rsid w:val="00303617"/>
    <w:rsid w:val="003047E7"/>
    <w:rsid w:val="003051F7"/>
    <w:rsid w:val="00306A10"/>
    <w:rsid w:val="00307639"/>
    <w:rsid w:val="00310CC7"/>
    <w:rsid w:val="003125FC"/>
    <w:rsid w:val="00316352"/>
    <w:rsid w:val="0031715C"/>
    <w:rsid w:val="00320FF2"/>
    <w:rsid w:val="00327DC9"/>
    <w:rsid w:val="00331A71"/>
    <w:rsid w:val="00332866"/>
    <w:rsid w:val="00332867"/>
    <w:rsid w:val="00337391"/>
    <w:rsid w:val="003435C7"/>
    <w:rsid w:val="00344192"/>
    <w:rsid w:val="00346B7D"/>
    <w:rsid w:val="00353C7F"/>
    <w:rsid w:val="00364AF0"/>
    <w:rsid w:val="00370764"/>
    <w:rsid w:val="00372D9F"/>
    <w:rsid w:val="00373F41"/>
    <w:rsid w:val="0038097B"/>
    <w:rsid w:val="003851F7"/>
    <w:rsid w:val="00385EEF"/>
    <w:rsid w:val="00386655"/>
    <w:rsid w:val="0039008C"/>
    <w:rsid w:val="00392E36"/>
    <w:rsid w:val="003937F7"/>
    <w:rsid w:val="003A5623"/>
    <w:rsid w:val="003A6B64"/>
    <w:rsid w:val="003B1E96"/>
    <w:rsid w:val="003C3121"/>
    <w:rsid w:val="003D29F8"/>
    <w:rsid w:val="003E5A62"/>
    <w:rsid w:val="003E685C"/>
    <w:rsid w:val="003E6DC8"/>
    <w:rsid w:val="003E7ABF"/>
    <w:rsid w:val="003F24DB"/>
    <w:rsid w:val="003F57E4"/>
    <w:rsid w:val="00404382"/>
    <w:rsid w:val="00405F2C"/>
    <w:rsid w:val="004064B6"/>
    <w:rsid w:val="00416DA5"/>
    <w:rsid w:val="00416F12"/>
    <w:rsid w:val="00421318"/>
    <w:rsid w:val="00421DB9"/>
    <w:rsid w:val="00430C3B"/>
    <w:rsid w:val="00441EB7"/>
    <w:rsid w:val="004516E2"/>
    <w:rsid w:val="00455B96"/>
    <w:rsid w:val="00465D32"/>
    <w:rsid w:val="004677C1"/>
    <w:rsid w:val="0047048B"/>
    <w:rsid w:val="00484159"/>
    <w:rsid w:val="00490BD5"/>
    <w:rsid w:val="004939E9"/>
    <w:rsid w:val="004958BF"/>
    <w:rsid w:val="004A37CD"/>
    <w:rsid w:val="004A42E0"/>
    <w:rsid w:val="004C11B9"/>
    <w:rsid w:val="004C19AE"/>
    <w:rsid w:val="004C7D74"/>
    <w:rsid w:val="004D28D5"/>
    <w:rsid w:val="004E31A8"/>
    <w:rsid w:val="004E75CD"/>
    <w:rsid w:val="004F1EF6"/>
    <w:rsid w:val="004F51DB"/>
    <w:rsid w:val="004F5E53"/>
    <w:rsid w:val="0050004C"/>
    <w:rsid w:val="005031DD"/>
    <w:rsid w:val="005103A7"/>
    <w:rsid w:val="00510FF8"/>
    <w:rsid w:val="00513D0C"/>
    <w:rsid w:val="005158FF"/>
    <w:rsid w:val="005230AF"/>
    <w:rsid w:val="00523BC0"/>
    <w:rsid w:val="00525FDF"/>
    <w:rsid w:val="0052790D"/>
    <w:rsid w:val="00553C17"/>
    <w:rsid w:val="00555BBC"/>
    <w:rsid w:val="0055617F"/>
    <w:rsid w:val="0057281B"/>
    <w:rsid w:val="0057720E"/>
    <w:rsid w:val="00591E09"/>
    <w:rsid w:val="00592892"/>
    <w:rsid w:val="00597086"/>
    <w:rsid w:val="00597AE9"/>
    <w:rsid w:val="005A326D"/>
    <w:rsid w:val="005A7BF8"/>
    <w:rsid w:val="005B019D"/>
    <w:rsid w:val="005B6A36"/>
    <w:rsid w:val="005B6E12"/>
    <w:rsid w:val="005C1223"/>
    <w:rsid w:val="005C56F3"/>
    <w:rsid w:val="005C5BB9"/>
    <w:rsid w:val="005E2811"/>
    <w:rsid w:val="005E47B1"/>
    <w:rsid w:val="005E6254"/>
    <w:rsid w:val="005F13E4"/>
    <w:rsid w:val="00602337"/>
    <w:rsid w:val="00607BFC"/>
    <w:rsid w:val="0061154A"/>
    <w:rsid w:val="00614973"/>
    <w:rsid w:val="00622706"/>
    <w:rsid w:val="0062311D"/>
    <w:rsid w:val="00627284"/>
    <w:rsid w:val="00627DED"/>
    <w:rsid w:val="006339A2"/>
    <w:rsid w:val="0064016A"/>
    <w:rsid w:val="00652FC0"/>
    <w:rsid w:val="0065653C"/>
    <w:rsid w:val="0065780E"/>
    <w:rsid w:val="00657B85"/>
    <w:rsid w:val="006602DA"/>
    <w:rsid w:val="00670AC5"/>
    <w:rsid w:val="00672AC0"/>
    <w:rsid w:val="00672FFD"/>
    <w:rsid w:val="006742B6"/>
    <w:rsid w:val="00677E3D"/>
    <w:rsid w:val="0068312A"/>
    <w:rsid w:val="00685FF1"/>
    <w:rsid w:val="0068733F"/>
    <w:rsid w:val="00690372"/>
    <w:rsid w:val="00691E85"/>
    <w:rsid w:val="00692C6F"/>
    <w:rsid w:val="006A608C"/>
    <w:rsid w:val="006A6CA9"/>
    <w:rsid w:val="006A7C97"/>
    <w:rsid w:val="006C2364"/>
    <w:rsid w:val="006D1CBD"/>
    <w:rsid w:val="006E5F10"/>
    <w:rsid w:val="006F17A3"/>
    <w:rsid w:val="006F2077"/>
    <w:rsid w:val="006F24DF"/>
    <w:rsid w:val="00701BED"/>
    <w:rsid w:val="007078CE"/>
    <w:rsid w:val="007201AA"/>
    <w:rsid w:val="00721CC5"/>
    <w:rsid w:val="00726469"/>
    <w:rsid w:val="007279D8"/>
    <w:rsid w:val="007313AA"/>
    <w:rsid w:val="00731CEF"/>
    <w:rsid w:val="007407C7"/>
    <w:rsid w:val="0074730C"/>
    <w:rsid w:val="00753022"/>
    <w:rsid w:val="0075690F"/>
    <w:rsid w:val="007575DE"/>
    <w:rsid w:val="00760095"/>
    <w:rsid w:val="00766FCA"/>
    <w:rsid w:val="00772297"/>
    <w:rsid w:val="00775005"/>
    <w:rsid w:val="00777EA5"/>
    <w:rsid w:val="007872B6"/>
    <w:rsid w:val="00790125"/>
    <w:rsid w:val="00791E6D"/>
    <w:rsid w:val="00795658"/>
    <w:rsid w:val="00795908"/>
    <w:rsid w:val="00795CA8"/>
    <w:rsid w:val="0079780D"/>
    <w:rsid w:val="007A44C4"/>
    <w:rsid w:val="007A4C70"/>
    <w:rsid w:val="007A7840"/>
    <w:rsid w:val="007B0B4B"/>
    <w:rsid w:val="007B499F"/>
    <w:rsid w:val="007C1ACE"/>
    <w:rsid w:val="007C3833"/>
    <w:rsid w:val="007C523C"/>
    <w:rsid w:val="007D3579"/>
    <w:rsid w:val="007E02F0"/>
    <w:rsid w:val="007F1B10"/>
    <w:rsid w:val="007F405B"/>
    <w:rsid w:val="008057B7"/>
    <w:rsid w:val="00811CAE"/>
    <w:rsid w:val="00812F9F"/>
    <w:rsid w:val="00813743"/>
    <w:rsid w:val="0081494C"/>
    <w:rsid w:val="0082467B"/>
    <w:rsid w:val="00841496"/>
    <w:rsid w:val="0084632C"/>
    <w:rsid w:val="008465EA"/>
    <w:rsid w:val="008467EF"/>
    <w:rsid w:val="00867CFB"/>
    <w:rsid w:val="00874A2E"/>
    <w:rsid w:val="00882ACF"/>
    <w:rsid w:val="008858EA"/>
    <w:rsid w:val="00885DB8"/>
    <w:rsid w:val="00887511"/>
    <w:rsid w:val="0089036B"/>
    <w:rsid w:val="00895801"/>
    <w:rsid w:val="008A69CF"/>
    <w:rsid w:val="008A6C18"/>
    <w:rsid w:val="008B26DD"/>
    <w:rsid w:val="008C19EC"/>
    <w:rsid w:val="008C50BF"/>
    <w:rsid w:val="008C6782"/>
    <w:rsid w:val="008D1248"/>
    <w:rsid w:val="008D5634"/>
    <w:rsid w:val="008D6561"/>
    <w:rsid w:val="008E507F"/>
    <w:rsid w:val="008F0DC5"/>
    <w:rsid w:val="008F31AA"/>
    <w:rsid w:val="008F3A0C"/>
    <w:rsid w:val="0090401B"/>
    <w:rsid w:val="009043F3"/>
    <w:rsid w:val="00906A89"/>
    <w:rsid w:val="00907173"/>
    <w:rsid w:val="00907F4B"/>
    <w:rsid w:val="00910421"/>
    <w:rsid w:val="00913620"/>
    <w:rsid w:val="00916A98"/>
    <w:rsid w:val="0091758B"/>
    <w:rsid w:val="0092007A"/>
    <w:rsid w:val="00925088"/>
    <w:rsid w:val="009334B4"/>
    <w:rsid w:val="0094035F"/>
    <w:rsid w:val="00946020"/>
    <w:rsid w:val="009520BB"/>
    <w:rsid w:val="00956815"/>
    <w:rsid w:val="00961FE9"/>
    <w:rsid w:val="00962227"/>
    <w:rsid w:val="009640CE"/>
    <w:rsid w:val="009669CB"/>
    <w:rsid w:val="00973E75"/>
    <w:rsid w:val="0097435F"/>
    <w:rsid w:val="009857CE"/>
    <w:rsid w:val="00987F2B"/>
    <w:rsid w:val="00993F3D"/>
    <w:rsid w:val="00994E0D"/>
    <w:rsid w:val="009A187A"/>
    <w:rsid w:val="009A694A"/>
    <w:rsid w:val="009B00D2"/>
    <w:rsid w:val="009B2A24"/>
    <w:rsid w:val="009B2A97"/>
    <w:rsid w:val="009B3215"/>
    <w:rsid w:val="009B61EB"/>
    <w:rsid w:val="009B77C5"/>
    <w:rsid w:val="009C2C96"/>
    <w:rsid w:val="009C34BF"/>
    <w:rsid w:val="009C74D4"/>
    <w:rsid w:val="009C7701"/>
    <w:rsid w:val="009C7BF2"/>
    <w:rsid w:val="009F30D7"/>
    <w:rsid w:val="00A02002"/>
    <w:rsid w:val="00A0421C"/>
    <w:rsid w:val="00A065B0"/>
    <w:rsid w:val="00A12DED"/>
    <w:rsid w:val="00A1328E"/>
    <w:rsid w:val="00A20E15"/>
    <w:rsid w:val="00A2151E"/>
    <w:rsid w:val="00A3023F"/>
    <w:rsid w:val="00A34816"/>
    <w:rsid w:val="00A36705"/>
    <w:rsid w:val="00A41730"/>
    <w:rsid w:val="00A41E09"/>
    <w:rsid w:val="00A452AC"/>
    <w:rsid w:val="00A47C23"/>
    <w:rsid w:val="00A5145C"/>
    <w:rsid w:val="00A52ABF"/>
    <w:rsid w:val="00A6448D"/>
    <w:rsid w:val="00A72AB6"/>
    <w:rsid w:val="00A768E5"/>
    <w:rsid w:val="00A81B8C"/>
    <w:rsid w:val="00A83891"/>
    <w:rsid w:val="00A90747"/>
    <w:rsid w:val="00A91D9E"/>
    <w:rsid w:val="00A9401A"/>
    <w:rsid w:val="00A9490C"/>
    <w:rsid w:val="00AA09A0"/>
    <w:rsid w:val="00AA1A44"/>
    <w:rsid w:val="00AA5FC5"/>
    <w:rsid w:val="00AB6AF4"/>
    <w:rsid w:val="00AC1967"/>
    <w:rsid w:val="00AC1DEF"/>
    <w:rsid w:val="00AC636A"/>
    <w:rsid w:val="00AC769E"/>
    <w:rsid w:val="00AD47DA"/>
    <w:rsid w:val="00AD66EB"/>
    <w:rsid w:val="00AF35B0"/>
    <w:rsid w:val="00AF5F6E"/>
    <w:rsid w:val="00AF788C"/>
    <w:rsid w:val="00B024CE"/>
    <w:rsid w:val="00B1389D"/>
    <w:rsid w:val="00B160BA"/>
    <w:rsid w:val="00B16C02"/>
    <w:rsid w:val="00B17732"/>
    <w:rsid w:val="00B236B6"/>
    <w:rsid w:val="00B24C87"/>
    <w:rsid w:val="00B356CF"/>
    <w:rsid w:val="00B41330"/>
    <w:rsid w:val="00B42AE3"/>
    <w:rsid w:val="00B477C0"/>
    <w:rsid w:val="00B50934"/>
    <w:rsid w:val="00B52C90"/>
    <w:rsid w:val="00B6363F"/>
    <w:rsid w:val="00B66B35"/>
    <w:rsid w:val="00B76ADC"/>
    <w:rsid w:val="00B825D5"/>
    <w:rsid w:val="00B82B5F"/>
    <w:rsid w:val="00B82C69"/>
    <w:rsid w:val="00B82E24"/>
    <w:rsid w:val="00B954AC"/>
    <w:rsid w:val="00B96AE5"/>
    <w:rsid w:val="00BA0577"/>
    <w:rsid w:val="00BC4C7F"/>
    <w:rsid w:val="00BC634D"/>
    <w:rsid w:val="00BD2AD5"/>
    <w:rsid w:val="00BD2EC1"/>
    <w:rsid w:val="00BD5985"/>
    <w:rsid w:val="00BF0C2A"/>
    <w:rsid w:val="00BF2D67"/>
    <w:rsid w:val="00BF55E6"/>
    <w:rsid w:val="00BF71D2"/>
    <w:rsid w:val="00C0320D"/>
    <w:rsid w:val="00C12F4A"/>
    <w:rsid w:val="00C247DE"/>
    <w:rsid w:val="00C351F4"/>
    <w:rsid w:val="00C36858"/>
    <w:rsid w:val="00C47568"/>
    <w:rsid w:val="00C509DC"/>
    <w:rsid w:val="00C51308"/>
    <w:rsid w:val="00C52EC5"/>
    <w:rsid w:val="00C5317F"/>
    <w:rsid w:val="00C55E74"/>
    <w:rsid w:val="00C5620F"/>
    <w:rsid w:val="00C6363B"/>
    <w:rsid w:val="00C7109A"/>
    <w:rsid w:val="00C73A2F"/>
    <w:rsid w:val="00C80FF5"/>
    <w:rsid w:val="00C8435A"/>
    <w:rsid w:val="00C85CB3"/>
    <w:rsid w:val="00C91B34"/>
    <w:rsid w:val="00C9255F"/>
    <w:rsid w:val="00CA0F0D"/>
    <w:rsid w:val="00CA2761"/>
    <w:rsid w:val="00CB0738"/>
    <w:rsid w:val="00CB227F"/>
    <w:rsid w:val="00CB69F2"/>
    <w:rsid w:val="00CC1C91"/>
    <w:rsid w:val="00CC32D2"/>
    <w:rsid w:val="00CC56E6"/>
    <w:rsid w:val="00CD1526"/>
    <w:rsid w:val="00CD42D5"/>
    <w:rsid w:val="00CE4838"/>
    <w:rsid w:val="00CF12AE"/>
    <w:rsid w:val="00CF545D"/>
    <w:rsid w:val="00D00573"/>
    <w:rsid w:val="00D1694D"/>
    <w:rsid w:val="00D17B55"/>
    <w:rsid w:val="00D20B97"/>
    <w:rsid w:val="00D244D2"/>
    <w:rsid w:val="00D310E3"/>
    <w:rsid w:val="00D31E84"/>
    <w:rsid w:val="00D34821"/>
    <w:rsid w:val="00D56267"/>
    <w:rsid w:val="00D602F2"/>
    <w:rsid w:val="00D60CC1"/>
    <w:rsid w:val="00D665AF"/>
    <w:rsid w:val="00D744D1"/>
    <w:rsid w:val="00D76A2D"/>
    <w:rsid w:val="00D76F79"/>
    <w:rsid w:val="00D77B40"/>
    <w:rsid w:val="00D77E24"/>
    <w:rsid w:val="00D94098"/>
    <w:rsid w:val="00DA054C"/>
    <w:rsid w:val="00DA7B7A"/>
    <w:rsid w:val="00DB06D5"/>
    <w:rsid w:val="00DB1BB3"/>
    <w:rsid w:val="00DB48C6"/>
    <w:rsid w:val="00DC1E40"/>
    <w:rsid w:val="00DC2E4D"/>
    <w:rsid w:val="00DC46BD"/>
    <w:rsid w:val="00DD756B"/>
    <w:rsid w:val="00DE0E3B"/>
    <w:rsid w:val="00DE5816"/>
    <w:rsid w:val="00DF0575"/>
    <w:rsid w:val="00E039AA"/>
    <w:rsid w:val="00E04322"/>
    <w:rsid w:val="00E1110E"/>
    <w:rsid w:val="00E15503"/>
    <w:rsid w:val="00E21B8A"/>
    <w:rsid w:val="00E23E22"/>
    <w:rsid w:val="00E27560"/>
    <w:rsid w:val="00E27719"/>
    <w:rsid w:val="00E306BC"/>
    <w:rsid w:val="00E36C01"/>
    <w:rsid w:val="00E41A52"/>
    <w:rsid w:val="00E44F74"/>
    <w:rsid w:val="00E45172"/>
    <w:rsid w:val="00E47603"/>
    <w:rsid w:val="00E53358"/>
    <w:rsid w:val="00E55F3C"/>
    <w:rsid w:val="00E5663A"/>
    <w:rsid w:val="00E61EB4"/>
    <w:rsid w:val="00E71B86"/>
    <w:rsid w:val="00E734D9"/>
    <w:rsid w:val="00E76D27"/>
    <w:rsid w:val="00E870B7"/>
    <w:rsid w:val="00EA4958"/>
    <w:rsid w:val="00EC411C"/>
    <w:rsid w:val="00EC6103"/>
    <w:rsid w:val="00ED22DA"/>
    <w:rsid w:val="00ED575C"/>
    <w:rsid w:val="00ED5799"/>
    <w:rsid w:val="00EE2D45"/>
    <w:rsid w:val="00EF1CFF"/>
    <w:rsid w:val="00EF458D"/>
    <w:rsid w:val="00EF62DC"/>
    <w:rsid w:val="00EF769D"/>
    <w:rsid w:val="00F01A0C"/>
    <w:rsid w:val="00F01B6D"/>
    <w:rsid w:val="00F02E2A"/>
    <w:rsid w:val="00F0381E"/>
    <w:rsid w:val="00F03858"/>
    <w:rsid w:val="00F07F72"/>
    <w:rsid w:val="00F129D4"/>
    <w:rsid w:val="00F13676"/>
    <w:rsid w:val="00F20C0D"/>
    <w:rsid w:val="00F2652E"/>
    <w:rsid w:val="00F401C1"/>
    <w:rsid w:val="00F5162F"/>
    <w:rsid w:val="00F5747F"/>
    <w:rsid w:val="00F61F8D"/>
    <w:rsid w:val="00F62B88"/>
    <w:rsid w:val="00F62ECB"/>
    <w:rsid w:val="00F6435E"/>
    <w:rsid w:val="00F83695"/>
    <w:rsid w:val="00F84DFC"/>
    <w:rsid w:val="00F85A72"/>
    <w:rsid w:val="00F85D00"/>
    <w:rsid w:val="00F954AA"/>
    <w:rsid w:val="00FA13B5"/>
    <w:rsid w:val="00FA1F16"/>
    <w:rsid w:val="00FA51DD"/>
    <w:rsid w:val="00FA5F46"/>
    <w:rsid w:val="00FB0128"/>
    <w:rsid w:val="00FB0EF1"/>
    <w:rsid w:val="00FB7314"/>
    <w:rsid w:val="00FB7EF8"/>
    <w:rsid w:val="00FC0339"/>
    <w:rsid w:val="00FC0BC9"/>
    <w:rsid w:val="00FC6ACA"/>
    <w:rsid w:val="00FC7566"/>
    <w:rsid w:val="00FC7987"/>
    <w:rsid w:val="00FC7B27"/>
    <w:rsid w:val="00FD1007"/>
    <w:rsid w:val="00FD2B90"/>
    <w:rsid w:val="00FD4AE8"/>
    <w:rsid w:val="00FD7C98"/>
    <w:rsid w:val="00FE445F"/>
    <w:rsid w:val="00FE4AE4"/>
    <w:rsid w:val="00FE4D35"/>
    <w:rsid w:val="00FE6809"/>
    <w:rsid w:val="00FE7A7F"/>
    <w:rsid w:val="00FF3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6E86F8-E8A5-402E-AA66-4C4BFDC9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579"/>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DDA"/>
    <w:pPr>
      <w:tabs>
        <w:tab w:val="center" w:pos="4153"/>
        <w:tab w:val="right" w:pos="8306"/>
      </w:tabs>
      <w:snapToGrid w:val="0"/>
    </w:pPr>
    <w:rPr>
      <w:sz w:val="20"/>
      <w:szCs w:val="20"/>
    </w:rPr>
  </w:style>
  <w:style w:type="character" w:customStyle="1" w:styleId="a4">
    <w:name w:val="頁首 字元"/>
    <w:basedOn w:val="a0"/>
    <w:link w:val="a3"/>
    <w:uiPriority w:val="99"/>
    <w:rsid w:val="00170DDA"/>
    <w:rPr>
      <w:rFonts w:ascii="Calibri" w:eastAsia="新細明體" w:hAnsi="Calibri" w:cs="Times New Roman"/>
      <w:sz w:val="20"/>
      <w:szCs w:val="20"/>
    </w:rPr>
  </w:style>
  <w:style w:type="paragraph" w:styleId="a5">
    <w:name w:val="footer"/>
    <w:basedOn w:val="a"/>
    <w:link w:val="a6"/>
    <w:uiPriority w:val="99"/>
    <w:unhideWhenUsed/>
    <w:rsid w:val="00170DDA"/>
    <w:pPr>
      <w:tabs>
        <w:tab w:val="center" w:pos="4153"/>
        <w:tab w:val="right" w:pos="8306"/>
      </w:tabs>
      <w:snapToGrid w:val="0"/>
    </w:pPr>
    <w:rPr>
      <w:sz w:val="20"/>
      <w:szCs w:val="20"/>
    </w:rPr>
  </w:style>
  <w:style w:type="character" w:customStyle="1" w:styleId="a6">
    <w:name w:val="頁尾 字元"/>
    <w:basedOn w:val="a0"/>
    <w:link w:val="a5"/>
    <w:uiPriority w:val="99"/>
    <w:rsid w:val="00170DDA"/>
    <w:rPr>
      <w:rFonts w:ascii="Calibri" w:eastAsia="新細明體" w:hAnsi="Calibri" w:cs="Times New Roman"/>
      <w:sz w:val="20"/>
      <w:szCs w:val="20"/>
    </w:rPr>
  </w:style>
  <w:style w:type="paragraph" w:styleId="a7">
    <w:name w:val="List Paragraph"/>
    <w:basedOn w:val="a"/>
    <w:uiPriority w:val="34"/>
    <w:qFormat/>
    <w:rsid w:val="00A12DED"/>
    <w:pPr>
      <w:ind w:leftChars="200" w:left="480"/>
    </w:pPr>
  </w:style>
  <w:style w:type="paragraph" w:styleId="a8">
    <w:name w:val="footnote text"/>
    <w:basedOn w:val="a"/>
    <w:link w:val="a9"/>
    <w:uiPriority w:val="99"/>
    <w:semiHidden/>
    <w:unhideWhenUsed/>
    <w:rsid w:val="008858EA"/>
    <w:pPr>
      <w:snapToGrid w:val="0"/>
    </w:pPr>
    <w:rPr>
      <w:sz w:val="20"/>
      <w:szCs w:val="20"/>
    </w:rPr>
  </w:style>
  <w:style w:type="character" w:customStyle="1" w:styleId="a9">
    <w:name w:val="註腳文字 字元"/>
    <w:basedOn w:val="a0"/>
    <w:link w:val="a8"/>
    <w:uiPriority w:val="99"/>
    <w:semiHidden/>
    <w:rsid w:val="008858EA"/>
    <w:rPr>
      <w:rFonts w:ascii="Calibri" w:eastAsia="新細明體" w:hAnsi="Calibri" w:cs="Times New Roman"/>
      <w:sz w:val="20"/>
      <w:szCs w:val="20"/>
    </w:rPr>
  </w:style>
  <w:style w:type="character" w:styleId="aa">
    <w:name w:val="footnote reference"/>
    <w:basedOn w:val="a0"/>
    <w:uiPriority w:val="99"/>
    <w:semiHidden/>
    <w:unhideWhenUsed/>
    <w:rsid w:val="008858EA"/>
    <w:rPr>
      <w:vertAlign w:val="superscript"/>
    </w:rPr>
  </w:style>
  <w:style w:type="paragraph" w:styleId="ab">
    <w:name w:val="Balloon Text"/>
    <w:basedOn w:val="a"/>
    <w:link w:val="ac"/>
    <w:uiPriority w:val="99"/>
    <w:semiHidden/>
    <w:unhideWhenUsed/>
    <w:rsid w:val="008858E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858EA"/>
    <w:rPr>
      <w:rFonts w:asciiTheme="majorHAnsi" w:eastAsiaTheme="majorEastAsia" w:hAnsiTheme="majorHAnsi" w:cstheme="majorBidi"/>
      <w:sz w:val="18"/>
      <w:szCs w:val="18"/>
    </w:rPr>
  </w:style>
  <w:style w:type="character" w:styleId="ad">
    <w:name w:val="Hyperlink"/>
    <w:basedOn w:val="a0"/>
    <w:uiPriority w:val="99"/>
    <w:unhideWhenUsed/>
    <w:rsid w:val="00D17B55"/>
    <w:rPr>
      <w:color w:val="0000FF" w:themeColor="hyperlink"/>
      <w:u w:val="single"/>
    </w:rPr>
  </w:style>
  <w:style w:type="character" w:styleId="ae">
    <w:name w:val="Strong"/>
    <w:basedOn w:val="a0"/>
    <w:uiPriority w:val="22"/>
    <w:qFormat/>
    <w:rsid w:val="002A1E5C"/>
    <w:rPr>
      <w:b/>
      <w:bCs/>
    </w:rPr>
  </w:style>
  <w:style w:type="character" w:styleId="af">
    <w:name w:val="Emphasis"/>
    <w:basedOn w:val="a0"/>
    <w:uiPriority w:val="20"/>
    <w:qFormat/>
    <w:rsid w:val="00B82C69"/>
    <w:rPr>
      <w:i/>
      <w:iCs/>
    </w:rPr>
  </w:style>
  <w:style w:type="table" w:styleId="af0">
    <w:name w:val="Table Grid"/>
    <w:basedOn w:val="a1"/>
    <w:uiPriority w:val="59"/>
    <w:rsid w:val="00AD4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93F3D"/>
    <w:rPr>
      <w:sz w:val="18"/>
      <w:szCs w:val="18"/>
    </w:rPr>
  </w:style>
  <w:style w:type="paragraph" w:styleId="af2">
    <w:name w:val="annotation text"/>
    <w:basedOn w:val="a"/>
    <w:link w:val="af3"/>
    <w:uiPriority w:val="99"/>
    <w:semiHidden/>
    <w:unhideWhenUsed/>
    <w:rsid w:val="00993F3D"/>
  </w:style>
  <w:style w:type="character" w:customStyle="1" w:styleId="af3">
    <w:name w:val="註解文字 字元"/>
    <w:basedOn w:val="a0"/>
    <w:link w:val="af2"/>
    <w:uiPriority w:val="99"/>
    <w:semiHidden/>
    <w:rsid w:val="00993F3D"/>
    <w:rPr>
      <w:rFonts w:ascii="Calibri" w:eastAsia="新細明體" w:hAnsi="Calibri" w:cs="Times New Roman"/>
      <w:szCs w:val="24"/>
    </w:rPr>
  </w:style>
  <w:style w:type="paragraph" w:styleId="af4">
    <w:name w:val="annotation subject"/>
    <w:basedOn w:val="af2"/>
    <w:next w:val="af2"/>
    <w:link w:val="af5"/>
    <w:uiPriority w:val="99"/>
    <w:semiHidden/>
    <w:unhideWhenUsed/>
    <w:rsid w:val="00993F3D"/>
    <w:rPr>
      <w:b/>
      <w:bCs/>
    </w:rPr>
  </w:style>
  <w:style w:type="character" w:customStyle="1" w:styleId="af5">
    <w:name w:val="註解主旨 字元"/>
    <w:basedOn w:val="af3"/>
    <w:link w:val="af4"/>
    <w:uiPriority w:val="99"/>
    <w:semiHidden/>
    <w:rsid w:val="00993F3D"/>
    <w:rPr>
      <w:rFonts w:ascii="Calibri" w:eastAsia="新細明體" w:hAnsi="Calibri" w:cs="Times New Roman"/>
      <w:b/>
      <w:bCs/>
      <w:szCs w:val="24"/>
    </w:rPr>
  </w:style>
  <w:style w:type="character" w:styleId="af6">
    <w:name w:val="FollowedHyperlink"/>
    <w:basedOn w:val="a0"/>
    <w:uiPriority w:val="99"/>
    <w:semiHidden/>
    <w:unhideWhenUsed/>
    <w:rsid w:val="003E6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002">
      <w:bodyDiv w:val="1"/>
      <w:marLeft w:val="0"/>
      <w:marRight w:val="0"/>
      <w:marTop w:val="0"/>
      <w:marBottom w:val="0"/>
      <w:divBdr>
        <w:top w:val="none" w:sz="0" w:space="0" w:color="auto"/>
        <w:left w:val="none" w:sz="0" w:space="0" w:color="auto"/>
        <w:bottom w:val="none" w:sz="0" w:space="0" w:color="auto"/>
        <w:right w:val="none" w:sz="0" w:space="0" w:color="auto"/>
      </w:divBdr>
    </w:div>
    <w:div w:id="56053318">
      <w:bodyDiv w:val="1"/>
      <w:marLeft w:val="0"/>
      <w:marRight w:val="0"/>
      <w:marTop w:val="0"/>
      <w:marBottom w:val="0"/>
      <w:divBdr>
        <w:top w:val="none" w:sz="0" w:space="0" w:color="auto"/>
        <w:left w:val="none" w:sz="0" w:space="0" w:color="auto"/>
        <w:bottom w:val="none" w:sz="0" w:space="0" w:color="auto"/>
        <w:right w:val="none" w:sz="0" w:space="0" w:color="auto"/>
      </w:divBdr>
      <w:divsChild>
        <w:div w:id="1049652576">
          <w:marLeft w:val="0"/>
          <w:marRight w:val="0"/>
          <w:marTop w:val="0"/>
          <w:marBottom w:val="0"/>
          <w:divBdr>
            <w:top w:val="none" w:sz="0" w:space="0" w:color="auto"/>
            <w:left w:val="none" w:sz="0" w:space="0" w:color="auto"/>
            <w:bottom w:val="none" w:sz="0" w:space="0" w:color="auto"/>
            <w:right w:val="none" w:sz="0" w:space="0" w:color="auto"/>
          </w:divBdr>
          <w:divsChild>
            <w:div w:id="637731110">
              <w:marLeft w:val="0"/>
              <w:marRight w:val="0"/>
              <w:marTop w:val="0"/>
              <w:marBottom w:val="0"/>
              <w:divBdr>
                <w:top w:val="none" w:sz="0" w:space="0" w:color="auto"/>
                <w:left w:val="none" w:sz="0" w:space="0" w:color="auto"/>
                <w:bottom w:val="none" w:sz="0" w:space="0" w:color="auto"/>
                <w:right w:val="none" w:sz="0" w:space="0" w:color="auto"/>
              </w:divBdr>
            </w:div>
            <w:div w:id="165177229">
              <w:marLeft w:val="0"/>
              <w:marRight w:val="0"/>
              <w:marTop w:val="0"/>
              <w:marBottom w:val="0"/>
              <w:divBdr>
                <w:top w:val="none" w:sz="0" w:space="0" w:color="auto"/>
                <w:left w:val="none" w:sz="0" w:space="0" w:color="auto"/>
                <w:bottom w:val="none" w:sz="0" w:space="0" w:color="auto"/>
                <w:right w:val="none" w:sz="0" w:space="0" w:color="auto"/>
              </w:divBdr>
            </w:div>
          </w:divsChild>
        </w:div>
        <w:div w:id="120196470">
          <w:marLeft w:val="0"/>
          <w:marRight w:val="0"/>
          <w:marTop w:val="0"/>
          <w:marBottom w:val="0"/>
          <w:divBdr>
            <w:top w:val="none" w:sz="0" w:space="0" w:color="auto"/>
            <w:left w:val="none" w:sz="0" w:space="0" w:color="auto"/>
            <w:bottom w:val="none" w:sz="0" w:space="0" w:color="auto"/>
            <w:right w:val="none" w:sz="0" w:space="0" w:color="auto"/>
          </w:divBdr>
        </w:div>
        <w:div w:id="1426993062">
          <w:marLeft w:val="0"/>
          <w:marRight w:val="0"/>
          <w:marTop w:val="0"/>
          <w:marBottom w:val="0"/>
          <w:divBdr>
            <w:top w:val="none" w:sz="0" w:space="0" w:color="auto"/>
            <w:left w:val="none" w:sz="0" w:space="0" w:color="auto"/>
            <w:bottom w:val="none" w:sz="0" w:space="0" w:color="auto"/>
            <w:right w:val="none" w:sz="0" w:space="0" w:color="auto"/>
          </w:divBdr>
        </w:div>
      </w:divsChild>
    </w:div>
    <w:div w:id="126096709">
      <w:bodyDiv w:val="1"/>
      <w:marLeft w:val="0"/>
      <w:marRight w:val="0"/>
      <w:marTop w:val="0"/>
      <w:marBottom w:val="0"/>
      <w:divBdr>
        <w:top w:val="none" w:sz="0" w:space="0" w:color="auto"/>
        <w:left w:val="none" w:sz="0" w:space="0" w:color="auto"/>
        <w:bottom w:val="none" w:sz="0" w:space="0" w:color="auto"/>
        <w:right w:val="none" w:sz="0" w:space="0" w:color="auto"/>
      </w:divBdr>
    </w:div>
    <w:div w:id="400373726">
      <w:bodyDiv w:val="1"/>
      <w:marLeft w:val="0"/>
      <w:marRight w:val="0"/>
      <w:marTop w:val="0"/>
      <w:marBottom w:val="0"/>
      <w:divBdr>
        <w:top w:val="none" w:sz="0" w:space="0" w:color="auto"/>
        <w:left w:val="none" w:sz="0" w:space="0" w:color="auto"/>
        <w:bottom w:val="none" w:sz="0" w:space="0" w:color="auto"/>
        <w:right w:val="none" w:sz="0" w:space="0" w:color="auto"/>
      </w:divBdr>
    </w:div>
    <w:div w:id="561450394">
      <w:bodyDiv w:val="1"/>
      <w:marLeft w:val="0"/>
      <w:marRight w:val="0"/>
      <w:marTop w:val="0"/>
      <w:marBottom w:val="0"/>
      <w:divBdr>
        <w:top w:val="none" w:sz="0" w:space="0" w:color="auto"/>
        <w:left w:val="none" w:sz="0" w:space="0" w:color="auto"/>
        <w:bottom w:val="none" w:sz="0" w:space="0" w:color="auto"/>
        <w:right w:val="none" w:sz="0" w:space="0" w:color="auto"/>
      </w:divBdr>
    </w:div>
    <w:div w:id="571814586">
      <w:bodyDiv w:val="1"/>
      <w:marLeft w:val="0"/>
      <w:marRight w:val="0"/>
      <w:marTop w:val="0"/>
      <w:marBottom w:val="0"/>
      <w:divBdr>
        <w:top w:val="none" w:sz="0" w:space="0" w:color="auto"/>
        <w:left w:val="none" w:sz="0" w:space="0" w:color="auto"/>
        <w:bottom w:val="none" w:sz="0" w:space="0" w:color="auto"/>
        <w:right w:val="none" w:sz="0" w:space="0" w:color="auto"/>
      </w:divBdr>
    </w:div>
    <w:div w:id="711005348">
      <w:bodyDiv w:val="1"/>
      <w:marLeft w:val="0"/>
      <w:marRight w:val="0"/>
      <w:marTop w:val="0"/>
      <w:marBottom w:val="0"/>
      <w:divBdr>
        <w:top w:val="none" w:sz="0" w:space="0" w:color="auto"/>
        <w:left w:val="none" w:sz="0" w:space="0" w:color="auto"/>
        <w:bottom w:val="none" w:sz="0" w:space="0" w:color="auto"/>
        <w:right w:val="none" w:sz="0" w:space="0" w:color="auto"/>
      </w:divBdr>
      <w:divsChild>
        <w:div w:id="354500283">
          <w:marLeft w:val="0"/>
          <w:marRight w:val="0"/>
          <w:marTop w:val="0"/>
          <w:marBottom w:val="0"/>
          <w:divBdr>
            <w:top w:val="none" w:sz="0" w:space="0" w:color="auto"/>
            <w:left w:val="none" w:sz="0" w:space="0" w:color="auto"/>
            <w:bottom w:val="none" w:sz="0" w:space="0" w:color="auto"/>
            <w:right w:val="none" w:sz="0" w:space="0" w:color="auto"/>
          </w:divBdr>
          <w:divsChild>
            <w:div w:id="1915386855">
              <w:marLeft w:val="0"/>
              <w:marRight w:val="0"/>
              <w:marTop w:val="0"/>
              <w:marBottom w:val="0"/>
              <w:divBdr>
                <w:top w:val="none" w:sz="0" w:space="0" w:color="auto"/>
                <w:left w:val="none" w:sz="0" w:space="0" w:color="auto"/>
                <w:bottom w:val="none" w:sz="0" w:space="0" w:color="auto"/>
                <w:right w:val="none" w:sz="0" w:space="0" w:color="auto"/>
              </w:divBdr>
            </w:div>
            <w:div w:id="1902326758">
              <w:marLeft w:val="0"/>
              <w:marRight w:val="0"/>
              <w:marTop w:val="0"/>
              <w:marBottom w:val="0"/>
              <w:divBdr>
                <w:top w:val="none" w:sz="0" w:space="0" w:color="auto"/>
                <w:left w:val="none" w:sz="0" w:space="0" w:color="auto"/>
                <w:bottom w:val="none" w:sz="0" w:space="0" w:color="auto"/>
                <w:right w:val="none" w:sz="0" w:space="0" w:color="auto"/>
              </w:divBdr>
            </w:div>
          </w:divsChild>
        </w:div>
        <w:div w:id="1776175188">
          <w:marLeft w:val="0"/>
          <w:marRight w:val="0"/>
          <w:marTop w:val="0"/>
          <w:marBottom w:val="0"/>
          <w:divBdr>
            <w:top w:val="none" w:sz="0" w:space="0" w:color="auto"/>
            <w:left w:val="none" w:sz="0" w:space="0" w:color="auto"/>
            <w:bottom w:val="none" w:sz="0" w:space="0" w:color="auto"/>
            <w:right w:val="none" w:sz="0" w:space="0" w:color="auto"/>
          </w:divBdr>
        </w:div>
        <w:div w:id="268398417">
          <w:marLeft w:val="0"/>
          <w:marRight w:val="0"/>
          <w:marTop w:val="0"/>
          <w:marBottom w:val="0"/>
          <w:divBdr>
            <w:top w:val="none" w:sz="0" w:space="0" w:color="auto"/>
            <w:left w:val="none" w:sz="0" w:space="0" w:color="auto"/>
            <w:bottom w:val="none" w:sz="0" w:space="0" w:color="auto"/>
            <w:right w:val="none" w:sz="0" w:space="0" w:color="auto"/>
          </w:divBdr>
        </w:div>
      </w:divsChild>
    </w:div>
    <w:div w:id="1355958139">
      <w:bodyDiv w:val="1"/>
      <w:marLeft w:val="0"/>
      <w:marRight w:val="0"/>
      <w:marTop w:val="0"/>
      <w:marBottom w:val="0"/>
      <w:divBdr>
        <w:top w:val="none" w:sz="0" w:space="0" w:color="auto"/>
        <w:left w:val="none" w:sz="0" w:space="0" w:color="auto"/>
        <w:bottom w:val="none" w:sz="0" w:space="0" w:color="auto"/>
        <w:right w:val="none" w:sz="0" w:space="0" w:color="auto"/>
      </w:divBdr>
    </w:div>
    <w:div w:id="1440224824">
      <w:bodyDiv w:val="1"/>
      <w:marLeft w:val="0"/>
      <w:marRight w:val="0"/>
      <w:marTop w:val="0"/>
      <w:marBottom w:val="0"/>
      <w:divBdr>
        <w:top w:val="none" w:sz="0" w:space="0" w:color="auto"/>
        <w:left w:val="none" w:sz="0" w:space="0" w:color="auto"/>
        <w:bottom w:val="none" w:sz="0" w:space="0" w:color="auto"/>
        <w:right w:val="none" w:sz="0" w:space="0" w:color="auto"/>
      </w:divBdr>
    </w:div>
    <w:div w:id="1611352158">
      <w:bodyDiv w:val="1"/>
      <w:marLeft w:val="0"/>
      <w:marRight w:val="0"/>
      <w:marTop w:val="0"/>
      <w:marBottom w:val="0"/>
      <w:divBdr>
        <w:top w:val="none" w:sz="0" w:space="0" w:color="auto"/>
        <w:left w:val="none" w:sz="0" w:space="0" w:color="auto"/>
        <w:bottom w:val="none" w:sz="0" w:space="0" w:color="auto"/>
        <w:right w:val="none" w:sz="0" w:space="0" w:color="auto"/>
      </w:divBdr>
    </w:div>
    <w:div w:id="1632322298">
      <w:bodyDiv w:val="1"/>
      <w:marLeft w:val="0"/>
      <w:marRight w:val="0"/>
      <w:marTop w:val="0"/>
      <w:marBottom w:val="0"/>
      <w:divBdr>
        <w:top w:val="none" w:sz="0" w:space="0" w:color="auto"/>
        <w:left w:val="none" w:sz="0" w:space="0" w:color="auto"/>
        <w:bottom w:val="none" w:sz="0" w:space="0" w:color="auto"/>
        <w:right w:val="none" w:sz="0" w:space="0" w:color="auto"/>
      </w:divBdr>
    </w:div>
    <w:div w:id="1681854230">
      <w:bodyDiv w:val="1"/>
      <w:marLeft w:val="0"/>
      <w:marRight w:val="0"/>
      <w:marTop w:val="0"/>
      <w:marBottom w:val="0"/>
      <w:divBdr>
        <w:top w:val="none" w:sz="0" w:space="0" w:color="auto"/>
        <w:left w:val="none" w:sz="0" w:space="0" w:color="auto"/>
        <w:bottom w:val="none" w:sz="0" w:space="0" w:color="auto"/>
        <w:right w:val="none" w:sz="0" w:space="0" w:color="auto"/>
      </w:divBdr>
    </w:div>
    <w:div w:id="1791895296">
      <w:bodyDiv w:val="1"/>
      <w:marLeft w:val="0"/>
      <w:marRight w:val="0"/>
      <w:marTop w:val="0"/>
      <w:marBottom w:val="0"/>
      <w:divBdr>
        <w:top w:val="none" w:sz="0" w:space="0" w:color="auto"/>
        <w:left w:val="none" w:sz="0" w:space="0" w:color="auto"/>
        <w:bottom w:val="none" w:sz="0" w:space="0" w:color="auto"/>
        <w:right w:val="none" w:sz="0" w:space="0" w:color="auto"/>
      </w:divBdr>
    </w:div>
    <w:div w:id="20802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mgttraining.com.tw/" TargetMode="Externa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wadmin@antennainternational.com"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9979-B91C-4B23-ADA3-10D97EE8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Luke</cp:lastModifiedBy>
  <cp:revision>2</cp:revision>
  <cp:lastPrinted>2019-09-06T03:03:00Z</cp:lastPrinted>
  <dcterms:created xsi:type="dcterms:W3CDTF">2019-09-12T09:10:00Z</dcterms:created>
  <dcterms:modified xsi:type="dcterms:W3CDTF">2019-09-12T09:10:00Z</dcterms:modified>
</cp:coreProperties>
</file>